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FE" w:rsidRPr="00667C68" w:rsidRDefault="005154FE" w:rsidP="005154FE">
      <w:pPr>
        <w:jc w:val="center"/>
        <w:rPr>
          <w:caps/>
          <w:color w:val="000000"/>
          <w:szCs w:val="20"/>
        </w:rPr>
      </w:pPr>
      <w:bookmarkStart w:id="0" w:name="_Hlk517411425"/>
      <w:bookmarkStart w:id="1" w:name="_GoBack"/>
      <w:bookmarkEnd w:id="1"/>
      <w:r w:rsidRPr="00667C68">
        <w:rPr>
          <w:caps/>
          <w:color w:val="000000"/>
          <w:szCs w:val="20"/>
        </w:rPr>
        <w:t xml:space="preserve">Муниципальное бюджетное ДОШКОЛЬНОЕ ОБРАЗОВАТЕЛЬНОЕ учреждение </w:t>
      </w:r>
      <w:r w:rsidRPr="00667C68">
        <w:rPr>
          <w:caps/>
          <w:color w:val="000000"/>
          <w:szCs w:val="20"/>
        </w:rPr>
        <w:br/>
        <w:t>ДЕТСКИЙ САД №18 «мИШУТКА»</w:t>
      </w: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5154FE" w:rsidRPr="00667C68" w:rsidTr="006A4D32">
        <w:trPr>
          <w:trHeight w:val="1357"/>
        </w:trPr>
        <w:tc>
          <w:tcPr>
            <w:tcW w:w="4240" w:type="dxa"/>
          </w:tcPr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>РАССМОТРЕНА</w:t>
            </w:r>
            <w:r w:rsidRPr="00667C68">
              <w:rPr>
                <w:color w:val="000000"/>
                <w:szCs w:val="20"/>
              </w:rPr>
              <w:br/>
              <w:t xml:space="preserve">на заседании педагогического  </w:t>
            </w:r>
          </w:p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>совета</w:t>
            </w:r>
          </w:p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 xml:space="preserve">от  «26» </w:t>
            </w:r>
            <w:r w:rsidRPr="00667C68">
              <w:rPr>
                <w:color w:val="000000"/>
                <w:szCs w:val="20"/>
                <w:u w:val="single"/>
              </w:rPr>
              <w:t>марта</w:t>
            </w:r>
            <w:r w:rsidRPr="00667C68">
              <w:rPr>
                <w:color w:val="000000"/>
                <w:szCs w:val="20"/>
              </w:rPr>
              <w:t xml:space="preserve"> 2025 г.</w:t>
            </w:r>
            <w:r w:rsidRPr="00667C68">
              <w:rPr>
                <w:color w:val="000000"/>
                <w:szCs w:val="20"/>
              </w:rPr>
              <w:br/>
              <w:t>Протокол № 3</w:t>
            </w:r>
          </w:p>
          <w:p w:rsidR="005154FE" w:rsidRPr="00667C68" w:rsidRDefault="005154FE" w:rsidP="006A4D32">
            <w:pPr>
              <w:rPr>
                <w:color w:val="000000"/>
                <w:szCs w:val="20"/>
              </w:rPr>
            </w:pPr>
          </w:p>
        </w:tc>
        <w:tc>
          <w:tcPr>
            <w:tcW w:w="1964" w:type="dxa"/>
          </w:tcPr>
          <w:p w:rsidR="005154FE" w:rsidRPr="00667C68" w:rsidRDefault="0041147C" w:rsidP="006A4D32">
            <w:pPr>
              <w:rPr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>УТВЕРЖДАЮ</w:t>
            </w:r>
            <w:r w:rsidRPr="00667C68">
              <w:rPr>
                <w:color w:val="000000"/>
                <w:szCs w:val="20"/>
              </w:rPr>
              <w:br/>
              <w:t>Заведующий МБДОУ №18 «Мишутка»</w:t>
            </w:r>
            <w:r>
              <w:rPr>
                <w:color w:val="000000"/>
                <w:szCs w:val="20"/>
              </w:rPr>
              <w:t xml:space="preserve"> </w:t>
            </w:r>
            <w:r w:rsidRPr="00667C68">
              <w:rPr>
                <w:color w:val="000000"/>
                <w:szCs w:val="20"/>
              </w:rPr>
              <w:t>А.А. Нухова</w:t>
            </w:r>
          </w:p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>«04» апреля 2025 г.</w:t>
            </w:r>
          </w:p>
          <w:p w:rsidR="005154FE" w:rsidRPr="00667C68" w:rsidRDefault="005154FE" w:rsidP="006A4D32">
            <w:pPr>
              <w:rPr>
                <w:color w:val="000000"/>
                <w:szCs w:val="20"/>
              </w:rPr>
            </w:pPr>
            <w:r w:rsidRPr="00667C68">
              <w:rPr>
                <w:color w:val="000000"/>
                <w:szCs w:val="20"/>
              </w:rPr>
              <w:t>Приказ № ДС18-11-194/5</w:t>
            </w:r>
          </w:p>
        </w:tc>
      </w:tr>
    </w:tbl>
    <w:p w:rsidR="005154FE" w:rsidRPr="00667C68" w:rsidRDefault="005154FE" w:rsidP="005154FE">
      <w:pPr>
        <w:ind w:left="6096"/>
        <w:rPr>
          <w:rFonts w:ascii="Arial" w:hAnsi="Arial" w:cs="Arial"/>
          <w:b/>
          <w:color w:val="000000"/>
          <w:sz w:val="20"/>
          <w:szCs w:val="20"/>
        </w:rPr>
      </w:pPr>
      <w:bookmarkStart w:id="2" w:name="EdsText"/>
      <w:r w:rsidRPr="00667C68">
        <w:rPr>
          <w:rFonts w:ascii="Arial" w:hAnsi="Arial" w:cs="Arial"/>
          <w:b/>
          <w:color w:val="000000"/>
          <w:sz w:val="20"/>
          <w:szCs w:val="20"/>
        </w:rPr>
        <w:t>Подписано электронной подписью</w:t>
      </w:r>
    </w:p>
    <w:p w:rsidR="005154FE" w:rsidRPr="00667C68" w:rsidRDefault="005154FE" w:rsidP="005154FE">
      <w:pPr>
        <w:tabs>
          <w:tab w:val="left" w:pos="2660"/>
        </w:tabs>
        <w:ind w:left="6096"/>
        <w:contextualSpacing/>
        <w:rPr>
          <w:rFonts w:ascii="Arial" w:hAnsi="Arial" w:cs="Arial"/>
          <w:color w:val="000000"/>
          <w:sz w:val="18"/>
          <w:szCs w:val="18"/>
        </w:rPr>
      </w:pPr>
      <w:r w:rsidRPr="00667C68">
        <w:rPr>
          <w:rFonts w:ascii="Arial" w:hAnsi="Arial" w:cs="Arial"/>
          <w:color w:val="000000"/>
          <w:sz w:val="18"/>
          <w:szCs w:val="18"/>
        </w:rPr>
        <w:t>Сертификат:</w:t>
      </w:r>
    </w:p>
    <w:p w:rsidR="005154FE" w:rsidRPr="00667C68" w:rsidRDefault="005154FE" w:rsidP="005154FE">
      <w:pPr>
        <w:tabs>
          <w:tab w:val="left" w:pos="2660"/>
        </w:tabs>
        <w:ind w:left="6096"/>
        <w:contextualSpacing/>
        <w:rPr>
          <w:rFonts w:ascii="Arial" w:hAnsi="Arial" w:cs="Arial"/>
          <w:color w:val="000000"/>
          <w:sz w:val="18"/>
          <w:szCs w:val="18"/>
        </w:rPr>
      </w:pPr>
      <w:r w:rsidRPr="00667C68">
        <w:rPr>
          <w:rFonts w:ascii="Arial" w:hAnsi="Arial" w:cs="Arial"/>
          <w:color w:val="000000"/>
          <w:sz w:val="18"/>
          <w:szCs w:val="18"/>
        </w:rPr>
        <w:t>[Номер сертификата 1]</w:t>
      </w:r>
    </w:p>
    <w:p w:rsidR="005154FE" w:rsidRPr="00667C68" w:rsidRDefault="005154FE" w:rsidP="005154FE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67C68">
        <w:rPr>
          <w:rFonts w:ascii="Arial" w:hAnsi="Arial" w:cs="Arial"/>
          <w:color w:val="000000"/>
          <w:sz w:val="18"/>
          <w:szCs w:val="18"/>
        </w:rPr>
        <w:t>Владелец:</w:t>
      </w:r>
    </w:p>
    <w:p w:rsidR="005154FE" w:rsidRPr="00667C68" w:rsidRDefault="005154FE" w:rsidP="005154FE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67C68">
        <w:rPr>
          <w:rFonts w:ascii="Arial" w:hAnsi="Arial" w:cs="Arial"/>
          <w:color w:val="000000"/>
          <w:sz w:val="18"/>
          <w:szCs w:val="18"/>
        </w:rPr>
        <w:t>[Владелец сертификата 1]</w:t>
      </w:r>
    </w:p>
    <w:p w:rsidR="005154FE" w:rsidRPr="00667C68" w:rsidRDefault="005154FE" w:rsidP="005154FE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67C68">
        <w:rPr>
          <w:rFonts w:ascii="Arial" w:hAnsi="Arial" w:cs="Arial"/>
          <w:color w:val="000000"/>
          <w:sz w:val="18"/>
          <w:szCs w:val="18"/>
        </w:rPr>
        <w:t xml:space="preserve">Действителен: </w:t>
      </w:r>
      <w:r w:rsidR="00EE7663" w:rsidRPr="00667C68">
        <w:rPr>
          <w:rFonts w:ascii="Arial" w:hAnsi="Arial" w:cs="Arial"/>
          <w:color w:val="000000"/>
          <w:sz w:val="18"/>
          <w:szCs w:val="18"/>
        </w:rPr>
        <w:t xml:space="preserve">с </w:t>
      </w:r>
      <w:r w:rsidRPr="00667C68">
        <w:rPr>
          <w:rFonts w:ascii="Arial" w:hAnsi="Arial" w:cs="Arial"/>
          <w:color w:val="000000"/>
          <w:sz w:val="18"/>
          <w:szCs w:val="18"/>
        </w:rPr>
        <w:t>[ДатаС 1] по [ДатаПо 1</w:t>
      </w:r>
      <w:r w:rsidRPr="00667C68">
        <w:rPr>
          <w:rFonts w:ascii="Arial" w:hAnsi="Arial" w:cs="Arial"/>
          <w:color w:val="000000"/>
          <w:sz w:val="20"/>
          <w:szCs w:val="20"/>
        </w:rPr>
        <w:t>]</w:t>
      </w:r>
      <w:bookmarkEnd w:id="2"/>
    </w:p>
    <w:p w:rsidR="005154FE" w:rsidRPr="00667C68" w:rsidRDefault="005154FE" w:rsidP="005154FE">
      <w:pPr>
        <w:rPr>
          <w:color w:val="000000"/>
          <w:sz w:val="28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rPr>
          <w:color w:val="000000"/>
          <w:sz w:val="20"/>
          <w:szCs w:val="20"/>
        </w:rPr>
      </w:pPr>
    </w:p>
    <w:p w:rsidR="005154FE" w:rsidRPr="00667C68" w:rsidRDefault="005154FE" w:rsidP="005154FE">
      <w:pPr>
        <w:jc w:val="center"/>
        <w:rPr>
          <w:caps/>
          <w:color w:val="000000"/>
          <w:sz w:val="28"/>
          <w:szCs w:val="20"/>
        </w:rPr>
      </w:pPr>
      <w:r w:rsidRPr="00667C68">
        <w:rPr>
          <w:caps/>
          <w:color w:val="000000"/>
          <w:sz w:val="28"/>
          <w:szCs w:val="20"/>
        </w:rPr>
        <w:t xml:space="preserve">Дополнительная общеобразовательная </w:t>
      </w:r>
      <w:r w:rsidRPr="00667C68">
        <w:rPr>
          <w:caps/>
          <w:color w:val="000000"/>
          <w:sz w:val="28"/>
          <w:szCs w:val="20"/>
        </w:rPr>
        <w:br/>
        <w:t>(общеразвивающая) программа</w:t>
      </w:r>
      <w:r w:rsidRPr="00667C68">
        <w:rPr>
          <w:color w:val="000000"/>
          <w:sz w:val="28"/>
          <w:szCs w:val="20"/>
        </w:rPr>
        <w:t xml:space="preserve"> </w:t>
      </w:r>
    </w:p>
    <w:p w:rsidR="005154FE" w:rsidRPr="00667C68" w:rsidRDefault="005154FE" w:rsidP="005154FE">
      <w:pPr>
        <w:jc w:val="center"/>
        <w:rPr>
          <w:color w:val="000000"/>
          <w:sz w:val="28"/>
          <w:szCs w:val="20"/>
        </w:rPr>
      </w:pPr>
      <w:r w:rsidRPr="00667C68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художественной</w:t>
      </w:r>
      <w:r w:rsidRPr="00667C68">
        <w:rPr>
          <w:color w:val="000000"/>
          <w:sz w:val="28"/>
          <w:szCs w:val="20"/>
        </w:rPr>
        <w:t xml:space="preserve"> направленности</w:t>
      </w:r>
    </w:p>
    <w:p w:rsidR="005154FE" w:rsidRDefault="005154FE" w:rsidP="005154FE">
      <w:pPr>
        <w:jc w:val="center"/>
        <w:rPr>
          <w:b/>
          <w:color w:val="000000"/>
          <w:sz w:val="28"/>
          <w:szCs w:val="20"/>
          <w:u w:val="single"/>
        </w:rPr>
      </w:pPr>
      <w:r w:rsidRPr="00667C68">
        <w:rPr>
          <w:b/>
          <w:color w:val="000000"/>
          <w:sz w:val="28"/>
          <w:szCs w:val="20"/>
          <w:u w:val="single"/>
        </w:rPr>
        <w:t>«</w:t>
      </w:r>
      <w:r>
        <w:rPr>
          <w:b/>
          <w:color w:val="000000"/>
          <w:sz w:val="28"/>
          <w:szCs w:val="20"/>
          <w:u w:val="single"/>
        </w:rPr>
        <w:t>Клякса</w:t>
      </w:r>
      <w:r w:rsidRPr="00667C68">
        <w:rPr>
          <w:b/>
          <w:color w:val="000000"/>
          <w:sz w:val="28"/>
          <w:szCs w:val="20"/>
          <w:u w:val="single"/>
        </w:rPr>
        <w:t>»</w:t>
      </w:r>
    </w:p>
    <w:p w:rsidR="005154FE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 w:val="32"/>
          <w:szCs w:val="20"/>
        </w:rPr>
      </w:pPr>
    </w:p>
    <w:p w:rsidR="005154FE" w:rsidRPr="00667C68" w:rsidRDefault="005154FE" w:rsidP="005154FE">
      <w:pPr>
        <w:rPr>
          <w:color w:val="000000"/>
          <w:sz w:val="32"/>
          <w:szCs w:val="20"/>
        </w:rPr>
      </w:pPr>
    </w:p>
    <w:p w:rsidR="005154FE" w:rsidRPr="00667C68" w:rsidRDefault="005154FE" w:rsidP="005154FE">
      <w:pPr>
        <w:rPr>
          <w:color w:val="000000"/>
          <w:sz w:val="32"/>
          <w:szCs w:val="20"/>
        </w:rPr>
      </w:pPr>
    </w:p>
    <w:p w:rsidR="005154FE" w:rsidRPr="00667C68" w:rsidRDefault="005154FE" w:rsidP="005154FE">
      <w:pPr>
        <w:jc w:val="center"/>
        <w:rPr>
          <w:color w:val="000000"/>
          <w:szCs w:val="20"/>
        </w:rPr>
      </w:pPr>
    </w:p>
    <w:p w:rsidR="005154FE" w:rsidRPr="00667C68" w:rsidRDefault="005154FE" w:rsidP="005154FE">
      <w:pPr>
        <w:tabs>
          <w:tab w:val="center" w:pos="4677"/>
          <w:tab w:val="right" w:pos="9355"/>
        </w:tabs>
        <w:ind w:left="6096"/>
        <w:rPr>
          <w:color w:val="000000"/>
          <w:sz w:val="28"/>
          <w:szCs w:val="20"/>
        </w:rPr>
      </w:pPr>
      <w:r w:rsidRPr="00667C68">
        <w:rPr>
          <w:color w:val="000000"/>
          <w:sz w:val="28"/>
          <w:szCs w:val="20"/>
        </w:rPr>
        <w:t>Срок реализации: 1 месяц</w:t>
      </w:r>
    </w:p>
    <w:p w:rsidR="005154FE" w:rsidRPr="00667C68" w:rsidRDefault="005154FE" w:rsidP="005154FE">
      <w:pPr>
        <w:tabs>
          <w:tab w:val="center" w:pos="4677"/>
          <w:tab w:val="right" w:pos="9355"/>
        </w:tabs>
        <w:ind w:left="6096"/>
        <w:rPr>
          <w:color w:val="000000"/>
          <w:sz w:val="28"/>
          <w:szCs w:val="20"/>
        </w:rPr>
      </w:pPr>
      <w:r w:rsidRPr="00667C68">
        <w:rPr>
          <w:color w:val="000000"/>
          <w:sz w:val="28"/>
          <w:szCs w:val="20"/>
        </w:rPr>
        <w:t xml:space="preserve">Возраст обучающихся: 3-5 лет </w:t>
      </w:r>
    </w:p>
    <w:p w:rsidR="005154FE" w:rsidRPr="00667C68" w:rsidRDefault="005154FE" w:rsidP="005154FE">
      <w:pPr>
        <w:tabs>
          <w:tab w:val="center" w:pos="4677"/>
          <w:tab w:val="right" w:pos="9355"/>
        </w:tabs>
        <w:ind w:left="6096"/>
        <w:rPr>
          <w:color w:val="000000"/>
          <w:szCs w:val="20"/>
        </w:rPr>
      </w:pPr>
      <w:r w:rsidRPr="00667C68">
        <w:rPr>
          <w:color w:val="000000"/>
          <w:sz w:val="28"/>
          <w:szCs w:val="20"/>
        </w:rPr>
        <w:t>Автор-составитель</w:t>
      </w:r>
      <w:r w:rsidRPr="00667C68">
        <w:rPr>
          <w:color w:val="0070C0"/>
          <w:sz w:val="28"/>
          <w:szCs w:val="20"/>
        </w:rPr>
        <w:t xml:space="preserve"> </w:t>
      </w:r>
      <w:r w:rsidRPr="00667C68">
        <w:rPr>
          <w:color w:val="000000"/>
          <w:sz w:val="28"/>
          <w:szCs w:val="20"/>
        </w:rPr>
        <w:t xml:space="preserve">программы: </w:t>
      </w:r>
      <w:r>
        <w:rPr>
          <w:color w:val="000000"/>
          <w:sz w:val="28"/>
          <w:szCs w:val="20"/>
        </w:rPr>
        <w:t>Хасаншина Э.Р.</w:t>
      </w:r>
      <w:r w:rsidRPr="00667C68">
        <w:rPr>
          <w:color w:val="000000"/>
          <w:sz w:val="28"/>
          <w:szCs w:val="20"/>
        </w:rPr>
        <w:t>, педагог дополнительного образования</w:t>
      </w:r>
    </w:p>
    <w:p w:rsidR="005154FE" w:rsidRPr="00667C68" w:rsidRDefault="005154FE" w:rsidP="005154FE">
      <w:pPr>
        <w:tabs>
          <w:tab w:val="left" w:pos="7740"/>
        </w:tabs>
        <w:spacing w:after="40" w:line="360" w:lineRule="auto"/>
        <w:rPr>
          <w:color w:val="000000"/>
          <w:szCs w:val="20"/>
        </w:rPr>
      </w:pPr>
    </w:p>
    <w:p w:rsidR="005154FE" w:rsidRPr="00667C68" w:rsidRDefault="005154FE" w:rsidP="005154FE">
      <w:pPr>
        <w:tabs>
          <w:tab w:val="left" w:pos="7740"/>
        </w:tabs>
        <w:spacing w:after="40" w:line="360" w:lineRule="auto"/>
        <w:rPr>
          <w:color w:val="000000"/>
          <w:szCs w:val="20"/>
        </w:rPr>
      </w:pPr>
    </w:p>
    <w:p w:rsidR="005154FE" w:rsidRDefault="005154FE" w:rsidP="005154FE">
      <w:pPr>
        <w:tabs>
          <w:tab w:val="left" w:pos="7740"/>
        </w:tabs>
        <w:spacing w:after="40" w:line="360" w:lineRule="auto"/>
        <w:ind w:left="142" w:hanging="28"/>
        <w:jc w:val="center"/>
        <w:rPr>
          <w:color w:val="000000"/>
          <w:sz w:val="28"/>
          <w:szCs w:val="20"/>
        </w:rPr>
      </w:pPr>
    </w:p>
    <w:p w:rsidR="005154FE" w:rsidRDefault="005154FE" w:rsidP="005154FE">
      <w:pPr>
        <w:tabs>
          <w:tab w:val="left" w:pos="7740"/>
        </w:tabs>
        <w:spacing w:after="40" w:line="360" w:lineRule="auto"/>
        <w:ind w:left="142" w:hanging="28"/>
        <w:jc w:val="center"/>
        <w:rPr>
          <w:color w:val="000000"/>
          <w:sz w:val="28"/>
          <w:szCs w:val="20"/>
        </w:rPr>
      </w:pPr>
    </w:p>
    <w:p w:rsidR="005154FE" w:rsidRPr="00667C68" w:rsidRDefault="005154FE" w:rsidP="005154FE">
      <w:pPr>
        <w:tabs>
          <w:tab w:val="left" w:pos="7740"/>
        </w:tabs>
        <w:ind w:left="142" w:hanging="28"/>
        <w:jc w:val="center"/>
        <w:rPr>
          <w:color w:val="000000"/>
          <w:sz w:val="28"/>
          <w:szCs w:val="20"/>
        </w:rPr>
      </w:pPr>
      <w:r w:rsidRPr="00667C68">
        <w:rPr>
          <w:color w:val="000000"/>
          <w:sz w:val="28"/>
          <w:szCs w:val="20"/>
        </w:rPr>
        <w:t>г. Сургут, 2025</w:t>
      </w:r>
    </w:p>
    <w:p w:rsidR="005154FE" w:rsidRDefault="005154FE" w:rsidP="00E45D3D">
      <w:pPr>
        <w:jc w:val="center"/>
        <w:rPr>
          <w:b/>
        </w:rPr>
      </w:pPr>
    </w:p>
    <w:p w:rsidR="00E45D3D" w:rsidRDefault="00E45D3D" w:rsidP="00E45D3D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E928CD" w:rsidRDefault="00E928CD" w:rsidP="00E45D3D">
      <w:pPr>
        <w:jc w:val="center"/>
        <w:rPr>
          <w:b/>
        </w:rPr>
      </w:pPr>
    </w:p>
    <w:p w:rsidR="00E45D3D" w:rsidRDefault="00E45D3D" w:rsidP="00E45D3D">
      <w:pPr>
        <w:ind w:firstLine="360"/>
        <w:jc w:val="both"/>
        <w:rPr>
          <w:i/>
          <w:color w:val="000000"/>
          <w:sz w:val="28"/>
          <w:szCs w:val="20"/>
        </w:rPr>
      </w:pPr>
      <w:r>
        <w:rPr>
          <w:sz w:val="28"/>
          <w:szCs w:val="28"/>
        </w:rPr>
        <w:tab/>
      </w:r>
      <w:r>
        <w:rPr>
          <w:i/>
          <w:sz w:val="28"/>
        </w:rPr>
        <w:t xml:space="preserve">Дополнительная общеобразовательная (общеразвивающая) программа «Клякса», художественной направленности является модифицированной и составлена на основе И.А. Лыкова, программы с изменением и учетом особенности возраста и уровня подготовки детей. </w:t>
      </w:r>
    </w:p>
    <w:p w:rsidR="00E45D3D" w:rsidRDefault="00E45D3D" w:rsidP="00E45D3D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рассчитана на учащихся 3-</w:t>
      </w:r>
      <w:r w:rsidR="005154FE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5154FE">
        <w:rPr>
          <w:i/>
          <w:sz w:val="28"/>
          <w:szCs w:val="28"/>
        </w:rPr>
        <w:t>лет</w:t>
      </w:r>
      <w:r>
        <w:rPr>
          <w:i/>
          <w:sz w:val="28"/>
          <w:szCs w:val="28"/>
        </w:rPr>
        <w:t>, срок реализации 1 месяц, объем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программы </w:t>
      </w:r>
      <w:r w:rsidR="00D35E5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час</w:t>
      </w:r>
      <w:r w:rsidR="00D35E5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E45D3D" w:rsidRDefault="00E45D3D" w:rsidP="005154FE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процессе обучения учащиеся познакомятся с нетрадиционными техниками рисования, расширят представления детей о материалах, используемых в аппликации, показывают способы использования разных изобразительных, подручных материалов и их выразительные возможности при создании творческого продукта. Формы проведения занятий: очная.  В процессе реализации программы «Клякса» дошкольники приобретают практические умения рисования с использованием разнообразных техник.</w:t>
      </w:r>
    </w:p>
    <w:p w:rsidR="00E45D3D" w:rsidRDefault="00E45D3D" w:rsidP="00E45D3D">
      <w:pPr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928CD" w:rsidRDefault="00E928CD" w:rsidP="00B21D29">
      <w:pPr>
        <w:jc w:val="center"/>
        <w:rPr>
          <w:szCs w:val="28"/>
        </w:rPr>
      </w:pPr>
    </w:p>
    <w:p w:rsidR="00E928CD" w:rsidRDefault="00E928CD" w:rsidP="00B21D29">
      <w:pPr>
        <w:jc w:val="center"/>
        <w:rPr>
          <w:szCs w:val="28"/>
        </w:rPr>
      </w:pPr>
    </w:p>
    <w:p w:rsidR="00E928CD" w:rsidRDefault="00E928C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B21D29">
      <w:pPr>
        <w:jc w:val="center"/>
        <w:rPr>
          <w:szCs w:val="28"/>
        </w:rPr>
      </w:pPr>
    </w:p>
    <w:p w:rsidR="00E45D3D" w:rsidRDefault="00E45D3D" w:rsidP="00E45D3D"/>
    <w:p w:rsidR="00264B89" w:rsidRDefault="00F92B7A" w:rsidP="00E45D3D">
      <w:pPr>
        <w:jc w:val="center"/>
      </w:pPr>
      <w:r>
        <w:lastRenderedPageBreak/>
        <w:t xml:space="preserve">ПАСПОРТ ДОПОЛНИТЕЛЬНОЙ ОБЩЕОБРАЗОВАТЕЛЬНОЙ </w:t>
      </w:r>
      <w:r>
        <w:br/>
        <w:t>(ОБЩЕРАЗВИВАЮЩЕЙ)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spacing w:line="276" w:lineRule="auto"/>
            </w:pPr>
            <w:r>
              <w:rPr>
                <w:sz w:val="28"/>
              </w:rPr>
              <w:t>Клякса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Направленность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 xml:space="preserve">Художественная 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Уровень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 xml:space="preserve">Стартовый 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ФИО автора (составителя)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Хасаншина Эльвина Рамилевна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Год разработки или модификации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AC2901" w:rsidRDefault="00F92B7A" w:rsidP="00972953">
            <w:pPr>
              <w:spacing w:line="276" w:lineRule="auto"/>
              <w:rPr>
                <w:sz w:val="28"/>
              </w:rPr>
            </w:pPr>
            <w:r w:rsidRPr="00AC2901">
              <w:rPr>
                <w:sz w:val="28"/>
              </w:rPr>
              <w:t>2025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Где, когда и кем утверждена программа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AC2901" w:rsidRDefault="00F92B7A" w:rsidP="00972953">
            <w:pPr>
              <w:rPr>
                <w:sz w:val="28"/>
              </w:rPr>
            </w:pPr>
            <w:r w:rsidRPr="00AC2901">
              <w:rPr>
                <w:sz w:val="28"/>
              </w:rPr>
              <w:t xml:space="preserve">на заседании педагогического  </w:t>
            </w:r>
          </w:p>
          <w:p w:rsidR="00F92B7A" w:rsidRDefault="00F92B7A" w:rsidP="00972953">
            <w:pPr>
              <w:rPr>
                <w:sz w:val="28"/>
              </w:rPr>
            </w:pPr>
            <w:r w:rsidRPr="00AC2901">
              <w:rPr>
                <w:sz w:val="28"/>
              </w:rPr>
              <w:t>совета</w:t>
            </w:r>
            <w:r>
              <w:rPr>
                <w:sz w:val="28"/>
              </w:rPr>
              <w:t xml:space="preserve"> </w:t>
            </w:r>
            <w:r w:rsidRPr="00AC2901">
              <w:rPr>
                <w:sz w:val="28"/>
              </w:rPr>
              <w:t xml:space="preserve">от  «26» </w:t>
            </w:r>
            <w:r w:rsidRPr="00AC2901">
              <w:rPr>
                <w:sz w:val="28"/>
                <w:u w:val="single"/>
              </w:rPr>
              <w:t>марта</w:t>
            </w:r>
            <w:r w:rsidRPr="00AC2901">
              <w:rPr>
                <w:sz w:val="28"/>
              </w:rPr>
              <w:t xml:space="preserve"> 2025 г.</w:t>
            </w:r>
            <w:r w:rsidRPr="00AC2901">
              <w:rPr>
                <w:sz w:val="28"/>
              </w:rPr>
              <w:br/>
              <w:t>Протокол № 3</w:t>
            </w:r>
          </w:p>
          <w:p w:rsidR="0090151C" w:rsidRPr="00AC2901" w:rsidRDefault="0090151C" w:rsidP="0090151C">
            <w:pPr>
              <w:rPr>
                <w:sz w:val="28"/>
              </w:rPr>
            </w:pPr>
            <w:r w:rsidRPr="0090151C">
              <w:rPr>
                <w:rFonts w:eastAsia="Calibri"/>
                <w:sz w:val="28"/>
              </w:rPr>
              <w:t>Приказ ДС18-11-194/5 от 04.04.2025</w:t>
            </w:r>
            <w:r>
              <w:rPr>
                <w:rFonts w:eastAsia="Calibri"/>
                <w:sz w:val="28"/>
              </w:rPr>
              <w:t>г.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Информация о наличии рецензии/ экспертного заключения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нет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highlight w:val="yellow"/>
              </w:rPr>
            </w:pPr>
            <w:r w:rsidRPr="006A33BF">
              <w:rPr>
                <w:sz w:val="28"/>
              </w:rPr>
              <w:t>Создание условий для развития творческих способностей детей через продуктивную деятельность в художественном труде и рисовании.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9C51D8" w:rsidRDefault="00F92B7A" w:rsidP="009C5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51D8">
              <w:rPr>
                <w:i/>
                <w:sz w:val="28"/>
                <w:szCs w:val="28"/>
              </w:rPr>
              <w:t>Развивающие: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F92B7A">
              <w:rPr>
                <w:color w:val="1A1A1A"/>
                <w:sz w:val="28"/>
                <w:szCs w:val="23"/>
              </w:rPr>
              <w:t>-</w:t>
            </w:r>
            <w:r>
              <w:rPr>
                <w:color w:val="1A1A1A"/>
                <w:sz w:val="28"/>
                <w:szCs w:val="23"/>
              </w:rPr>
              <w:t>р</w:t>
            </w:r>
            <w:r w:rsidRPr="00F92B7A">
              <w:rPr>
                <w:color w:val="1A1A1A"/>
                <w:sz w:val="28"/>
                <w:szCs w:val="23"/>
              </w:rPr>
              <w:t>азвивать художественный вкус, пространственное воображение,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F92B7A">
              <w:rPr>
                <w:color w:val="1A1A1A"/>
                <w:sz w:val="28"/>
                <w:szCs w:val="23"/>
              </w:rPr>
              <w:t>творчество и фантазию;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F92B7A">
              <w:rPr>
                <w:color w:val="1A1A1A"/>
                <w:sz w:val="28"/>
                <w:szCs w:val="23"/>
              </w:rPr>
              <w:t>-</w:t>
            </w:r>
            <w:r>
              <w:rPr>
                <w:color w:val="1A1A1A"/>
                <w:sz w:val="28"/>
                <w:szCs w:val="23"/>
              </w:rPr>
              <w:t xml:space="preserve">развивать желание </w:t>
            </w:r>
            <w:r w:rsidRPr="00F92B7A">
              <w:rPr>
                <w:color w:val="1A1A1A"/>
                <w:sz w:val="28"/>
                <w:szCs w:val="23"/>
              </w:rPr>
              <w:t>экспериментировать, проявляя яркие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F92B7A">
              <w:rPr>
                <w:color w:val="1A1A1A"/>
                <w:sz w:val="28"/>
                <w:szCs w:val="23"/>
              </w:rPr>
              <w:t>познавательные чувства: удивление, сомнение, радость от</w:t>
            </w:r>
            <w:r>
              <w:rPr>
                <w:color w:val="1A1A1A"/>
                <w:sz w:val="28"/>
                <w:szCs w:val="23"/>
              </w:rPr>
              <w:t xml:space="preserve"> </w:t>
            </w:r>
            <w:r w:rsidRPr="00F92B7A">
              <w:rPr>
                <w:color w:val="1A1A1A"/>
                <w:sz w:val="28"/>
                <w:szCs w:val="23"/>
              </w:rPr>
              <w:t>узнавания нового.</w:t>
            </w:r>
          </w:p>
          <w:p w:rsidR="00F92B7A" w:rsidRPr="009C51D8" w:rsidRDefault="00F92B7A" w:rsidP="009C51D8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C51D8">
              <w:rPr>
                <w:i/>
                <w:sz w:val="28"/>
                <w:szCs w:val="28"/>
              </w:rPr>
              <w:t>Обучающие: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 xml:space="preserve"> -</w:t>
            </w:r>
            <w:r>
              <w:rPr>
                <w:color w:val="1A1A1A"/>
                <w:sz w:val="28"/>
                <w:szCs w:val="28"/>
              </w:rPr>
              <w:t>о</w:t>
            </w:r>
            <w:r w:rsidRPr="00F92B7A">
              <w:rPr>
                <w:color w:val="1A1A1A"/>
                <w:sz w:val="28"/>
                <w:szCs w:val="28"/>
              </w:rPr>
              <w:t>бучать приемам нетрадиционной техники рисования и способам</w:t>
            </w:r>
          </w:p>
          <w:p w:rsidR="00F92B7A" w:rsidRPr="00F92B7A" w:rsidRDefault="00F92B7A" w:rsidP="009C51D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>изображения с использованием различных материалов;</w:t>
            </w:r>
          </w:p>
          <w:p w:rsidR="00F92B7A" w:rsidRPr="00F92B7A" w:rsidRDefault="00F92B7A" w:rsidP="00F92B7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 xml:space="preserve">- </w:t>
            </w:r>
            <w:r>
              <w:rPr>
                <w:color w:val="1A1A1A"/>
                <w:sz w:val="28"/>
                <w:szCs w:val="28"/>
              </w:rPr>
              <w:t>у</w:t>
            </w:r>
            <w:r w:rsidRPr="00F92B7A">
              <w:rPr>
                <w:color w:val="1A1A1A"/>
                <w:sz w:val="28"/>
                <w:szCs w:val="28"/>
              </w:rPr>
              <w:t>чить понимать выраз</w:t>
            </w:r>
            <w:r>
              <w:rPr>
                <w:color w:val="1A1A1A"/>
                <w:sz w:val="28"/>
                <w:szCs w:val="28"/>
              </w:rPr>
              <w:t>ительные средства искусства, по</w:t>
            </w:r>
            <w:r w:rsidRPr="00F92B7A">
              <w:rPr>
                <w:color w:val="1A1A1A"/>
                <w:sz w:val="28"/>
                <w:szCs w:val="28"/>
              </w:rPr>
              <w:t>средством</w:t>
            </w:r>
          </w:p>
          <w:p w:rsidR="00F92B7A" w:rsidRPr="00F92B7A" w:rsidRDefault="00F92B7A" w:rsidP="00F92B7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</w:t>
            </w:r>
            <w:r w:rsidRPr="00F92B7A">
              <w:rPr>
                <w:color w:val="1A1A1A"/>
                <w:sz w:val="28"/>
                <w:szCs w:val="28"/>
              </w:rPr>
              <w:t>накомства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2B7A">
              <w:rPr>
                <w:color w:val="1A1A1A"/>
                <w:sz w:val="28"/>
                <w:szCs w:val="28"/>
              </w:rPr>
              <w:t>с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2B7A">
              <w:rPr>
                <w:color w:val="1A1A1A"/>
                <w:sz w:val="28"/>
                <w:szCs w:val="28"/>
              </w:rPr>
              <w:t>изобразительным искусством разных видов</w:t>
            </w:r>
          </w:p>
          <w:p w:rsidR="00F92B7A" w:rsidRPr="00F92B7A" w:rsidRDefault="00F92B7A" w:rsidP="00F92B7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>(живописью, графикой, скульптурой, дизайном) и жанров;</w:t>
            </w:r>
          </w:p>
          <w:p w:rsidR="00F92B7A" w:rsidRPr="00F92B7A" w:rsidRDefault="00F92B7A" w:rsidP="00F92B7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>-</w:t>
            </w:r>
            <w:r>
              <w:rPr>
                <w:color w:val="1A1A1A"/>
                <w:sz w:val="28"/>
                <w:szCs w:val="28"/>
              </w:rPr>
              <w:t>у</w:t>
            </w:r>
            <w:r w:rsidRPr="00F92B7A">
              <w:rPr>
                <w:color w:val="1A1A1A"/>
                <w:sz w:val="28"/>
                <w:szCs w:val="28"/>
              </w:rPr>
              <w:t>чить создавать выразительные образы при изображении</w:t>
            </w:r>
          </w:p>
          <w:p w:rsidR="00F92B7A" w:rsidRPr="00F92B7A" w:rsidRDefault="00F92B7A" w:rsidP="00F92B7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>предметов и явлений окружающей действительности;</w:t>
            </w:r>
          </w:p>
          <w:p w:rsidR="00F92B7A" w:rsidRPr="00F92B7A" w:rsidRDefault="00F92B7A" w:rsidP="009C51D8">
            <w:pPr>
              <w:shd w:val="clear" w:color="auto" w:fill="FFFFFF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 w:rsidRPr="00F92B7A">
              <w:rPr>
                <w:color w:val="1A1A1A"/>
                <w:sz w:val="28"/>
                <w:szCs w:val="28"/>
              </w:rPr>
              <w:t>-</w:t>
            </w:r>
            <w:r>
              <w:rPr>
                <w:color w:val="1A1A1A"/>
                <w:sz w:val="28"/>
                <w:szCs w:val="28"/>
              </w:rPr>
              <w:t>ф</w:t>
            </w:r>
            <w:r w:rsidRPr="00F92B7A">
              <w:rPr>
                <w:color w:val="1A1A1A"/>
                <w:sz w:val="28"/>
                <w:szCs w:val="28"/>
              </w:rPr>
              <w:t>ормировать умение оценивать созданные изображения.</w:t>
            </w:r>
          </w:p>
          <w:p w:rsidR="00F92B7A" w:rsidRPr="009C51D8" w:rsidRDefault="00F92B7A" w:rsidP="009C51D8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C51D8">
              <w:rPr>
                <w:i/>
                <w:sz w:val="28"/>
                <w:szCs w:val="28"/>
              </w:rPr>
              <w:t>Воспитывающие:</w:t>
            </w:r>
          </w:p>
          <w:p w:rsidR="00F92B7A" w:rsidRPr="00713AC0" w:rsidRDefault="00F92B7A" w:rsidP="009C5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AC0">
              <w:rPr>
                <w:sz w:val="28"/>
                <w:szCs w:val="28"/>
              </w:rPr>
              <w:t>-</w:t>
            </w:r>
            <w:r w:rsidR="00713AC0" w:rsidRPr="00713AC0">
              <w:rPr>
                <w:color w:val="1A1A1A"/>
                <w:sz w:val="28"/>
                <w:szCs w:val="28"/>
                <w:shd w:val="clear" w:color="auto" w:fill="FFFFFF"/>
              </w:rPr>
              <w:t xml:space="preserve">воспитывать у детей интерес к </w:t>
            </w:r>
            <w:r w:rsidR="00713AC0" w:rsidRPr="00713AC0"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>изобразительной деятельности;</w:t>
            </w:r>
          </w:p>
          <w:p w:rsidR="00713AC0" w:rsidRPr="00713AC0" w:rsidRDefault="00F92B7A" w:rsidP="00713AC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13AC0">
              <w:rPr>
                <w:sz w:val="28"/>
                <w:szCs w:val="28"/>
              </w:rPr>
              <w:t>-</w:t>
            </w:r>
            <w:r w:rsidR="00713AC0" w:rsidRPr="00713AC0">
              <w:rPr>
                <w:color w:val="1A1A1A"/>
                <w:sz w:val="28"/>
                <w:szCs w:val="28"/>
              </w:rPr>
              <w:t>воспитывать культуру деятельности, формировать навыки</w:t>
            </w:r>
          </w:p>
          <w:p w:rsidR="00F92B7A" w:rsidRPr="00713AC0" w:rsidRDefault="00713AC0" w:rsidP="00713AC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13AC0">
              <w:rPr>
                <w:color w:val="1A1A1A"/>
                <w:sz w:val="28"/>
                <w:szCs w:val="28"/>
              </w:rPr>
              <w:t>сотрудничества.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0" w:rsidRPr="00713AC0" w:rsidRDefault="00713AC0" w:rsidP="00713AC0">
            <w:pPr>
              <w:shd w:val="clear" w:color="auto" w:fill="FFFFFF"/>
              <w:ind w:firstLine="709"/>
            </w:pPr>
          </w:p>
          <w:p w:rsidR="00713AC0" w:rsidRPr="00713AC0" w:rsidRDefault="00713AC0" w:rsidP="00713AC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u w:val="single"/>
              </w:rPr>
            </w:pPr>
            <w:r w:rsidRPr="00713AC0">
              <w:rPr>
                <w:iCs/>
                <w:sz w:val="28"/>
                <w:u w:val="single"/>
              </w:rPr>
              <w:t>Планируемые результаты обучения детей по программе:</w:t>
            </w:r>
          </w:p>
          <w:p w:rsidR="00713AC0" w:rsidRPr="00713AC0" w:rsidRDefault="00713AC0" w:rsidP="00713AC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</w:rPr>
            </w:pPr>
            <w:r w:rsidRPr="00713AC0">
              <w:rPr>
                <w:b/>
                <w:bCs/>
                <w:iCs/>
                <w:sz w:val="28"/>
              </w:rPr>
              <w:t>Предметные:</w:t>
            </w:r>
          </w:p>
          <w:p w:rsidR="00713AC0" w:rsidRPr="00713AC0" w:rsidRDefault="00713AC0" w:rsidP="00713AC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iCs/>
                <w:sz w:val="28"/>
              </w:rPr>
            </w:pPr>
            <w:r w:rsidRPr="00713AC0">
              <w:rPr>
                <w:iCs/>
                <w:sz w:val="28"/>
              </w:rPr>
              <w:t>Умеет правильно держать карандаш и кисть.</w:t>
            </w:r>
          </w:p>
          <w:p w:rsidR="00713AC0" w:rsidRPr="00713AC0" w:rsidRDefault="00713AC0" w:rsidP="00713AC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iCs/>
                <w:sz w:val="28"/>
              </w:rPr>
            </w:pPr>
            <w:r w:rsidRPr="00713AC0">
              <w:rPr>
                <w:iCs/>
                <w:sz w:val="28"/>
              </w:rPr>
              <w:t>Приобретен навык работы с клеем.</w:t>
            </w:r>
          </w:p>
          <w:p w:rsidR="00713AC0" w:rsidRPr="00713AC0" w:rsidRDefault="00713AC0" w:rsidP="00713AC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iCs/>
                <w:sz w:val="28"/>
              </w:rPr>
            </w:pPr>
            <w:r w:rsidRPr="00713AC0">
              <w:rPr>
                <w:iCs/>
                <w:sz w:val="28"/>
              </w:rPr>
              <w:t>Знает правильный прием обмакивания кисти в краску, промывания в воде.</w:t>
            </w:r>
          </w:p>
          <w:p w:rsidR="00F92B7A" w:rsidRPr="00713AC0" w:rsidRDefault="00713AC0" w:rsidP="00713AC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713AC0">
              <w:rPr>
                <w:iCs/>
                <w:sz w:val="28"/>
              </w:rPr>
              <w:t>Знает нетрадиционные техники рисования (рисование ладошкой, пальцами; набрызг, рисование на ватных дисках, пластилинография).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Срок реализации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Pr="006A33BF">
              <w:rPr>
                <w:sz w:val="28"/>
              </w:rPr>
              <w:t xml:space="preserve"> недел</w:t>
            </w:r>
            <w:r>
              <w:rPr>
                <w:sz w:val="28"/>
              </w:rPr>
              <w:t>и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Количество часов в неделю/год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D35E58" w:rsidP="00D35E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F92B7A" w:rsidRPr="006A33BF">
              <w:rPr>
                <w:sz w:val="28"/>
              </w:rPr>
              <w:t xml:space="preserve"> час</w:t>
            </w:r>
            <w:r>
              <w:rPr>
                <w:sz w:val="28"/>
              </w:rPr>
              <w:t>а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Возраст обучающихся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713AC0" w:rsidP="000909A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3-</w:t>
            </w:r>
            <w:r w:rsidR="000909A5">
              <w:rPr>
                <w:sz w:val="28"/>
              </w:rPr>
              <w:t>5 лет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Формы занятий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Pr="006A33BF" w:rsidRDefault="00F92B7A" w:rsidP="009729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Методическое обеспечение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spacing w:line="276" w:lineRule="auto"/>
            </w:pPr>
            <w:r w:rsidRPr="002727F0">
              <w:rPr>
                <w:sz w:val="28"/>
              </w:rPr>
              <w:t>Для организации занятий с детьми имеются: методическая литература; презентации в программе Power Point по темам (космос, животные, пейзажи, натюрморты и т.д), наглядный материал – репродукции картин, фотографии, произведения декоративно-прикладного искусства.</w:t>
            </w:r>
          </w:p>
        </w:tc>
      </w:tr>
      <w:tr w:rsidR="00F92B7A" w:rsidTr="00972953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7A" w:rsidRDefault="00F92B7A" w:rsidP="00972953">
            <w:pPr>
              <w:rPr>
                <w:sz w:val="28"/>
              </w:rPr>
            </w:pPr>
            <w:r>
              <w:rPr>
                <w:sz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0" w:rsidRPr="00713AC0" w:rsidRDefault="00713AC0" w:rsidP="00713AC0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</w:rPr>
            </w:pPr>
            <w:r w:rsidRPr="00713AC0">
              <w:rPr>
                <w:color w:val="000000"/>
                <w:sz w:val="28"/>
              </w:rPr>
              <w:t>Занятия художественным трудом с дошкольниками проводятся в специально оборудованном помещении, соответствующем санитарно-гигиеническим нормам. Необходимы столы, стулья, доска магнитная, проектор стационарный, ноутбук, раковина, шкафы, стеллажи.</w:t>
            </w:r>
          </w:p>
          <w:p w:rsidR="00713AC0" w:rsidRPr="00713AC0" w:rsidRDefault="00713AC0" w:rsidP="00713AC0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-д</w:t>
            </w:r>
            <w:r w:rsidRPr="00713AC0">
              <w:rPr>
                <w:color w:val="000000"/>
                <w:sz w:val="28"/>
              </w:rPr>
              <w:t>ля организации работы по программе используются разнообразные материалы и инструменты:</w:t>
            </w:r>
          </w:p>
          <w:p w:rsidR="00713AC0" w:rsidRPr="00713AC0" w:rsidRDefault="00713AC0" w:rsidP="00713AC0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-</w:t>
            </w:r>
            <w:r w:rsidRPr="00713AC0">
              <w:rPr>
                <w:color w:val="000000"/>
                <w:sz w:val="28"/>
              </w:rPr>
              <w:t>для выполнения заданий в лепке – пластилин, наборы стеков, наборы для теста (формочки, скалки, резаки для теста);</w:t>
            </w:r>
          </w:p>
          <w:p w:rsidR="00713AC0" w:rsidRPr="00713AC0" w:rsidRDefault="00713AC0" w:rsidP="00713AC0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Pr="00713AC0">
              <w:rPr>
                <w:color w:val="000000"/>
                <w:sz w:val="28"/>
              </w:rPr>
              <w:t>для выполнения заданий в аппликации – ножницы, клей ПВА, бумага белая и цветная, обои, картон, оберточная, гофрированная бумага, крупа, черный чай, салфетки;</w:t>
            </w:r>
          </w:p>
          <w:p w:rsidR="00713AC0" w:rsidRPr="00713AC0" w:rsidRDefault="00713AC0" w:rsidP="00713AC0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Pr="00713AC0">
              <w:rPr>
                <w:color w:val="000000"/>
                <w:sz w:val="28"/>
              </w:rPr>
              <w:t>для декоративных работ – штампики пластиковые и поролоновые, ватные палочки, нитки мулине, шерстяные нитки, яичная скорлупа;</w:t>
            </w:r>
          </w:p>
          <w:p w:rsidR="00F92B7A" w:rsidRDefault="00713AC0" w:rsidP="00713AC0">
            <w:pPr>
              <w:spacing w:line="276" w:lineRule="auto"/>
            </w:pPr>
            <w:r>
              <w:rPr>
                <w:color w:val="000000"/>
                <w:sz w:val="28"/>
              </w:rPr>
              <w:t>-</w:t>
            </w:r>
            <w:r w:rsidRPr="00713AC0">
              <w:rPr>
                <w:color w:val="000000"/>
                <w:sz w:val="28"/>
              </w:rPr>
              <w:t>для нетрадиционного рисования – гуашь, акварель, кисти, бумага, поваренная соль, салфетки, ватные палочки, трубочки, целлофановый пакет, манка, и т.д.</w:t>
            </w:r>
          </w:p>
        </w:tc>
      </w:tr>
    </w:tbl>
    <w:p w:rsidR="00F92B7A" w:rsidRDefault="00F92B7A" w:rsidP="002C5B32">
      <w:pPr>
        <w:ind w:firstLine="709"/>
        <w:jc w:val="center"/>
      </w:pPr>
    </w:p>
    <w:p w:rsidR="00F92B7A" w:rsidRDefault="00F92B7A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D5615" w:rsidRDefault="005D5615" w:rsidP="002C5B32">
      <w:pPr>
        <w:ind w:firstLine="709"/>
        <w:jc w:val="center"/>
      </w:pPr>
    </w:p>
    <w:p w:rsidR="005154FE" w:rsidRDefault="005154FE" w:rsidP="002C5B32">
      <w:pPr>
        <w:ind w:firstLine="709"/>
        <w:jc w:val="center"/>
      </w:pPr>
    </w:p>
    <w:p w:rsidR="005154FE" w:rsidRDefault="005154FE" w:rsidP="002C5B32">
      <w:pPr>
        <w:ind w:firstLine="709"/>
        <w:jc w:val="center"/>
      </w:pPr>
    </w:p>
    <w:p w:rsidR="005154FE" w:rsidRDefault="005154FE" w:rsidP="002C5B32">
      <w:pPr>
        <w:ind w:firstLine="709"/>
        <w:jc w:val="center"/>
      </w:pPr>
    </w:p>
    <w:p w:rsidR="005154FE" w:rsidRDefault="005154FE" w:rsidP="002C5B32">
      <w:pPr>
        <w:ind w:firstLine="709"/>
        <w:jc w:val="center"/>
      </w:pPr>
    </w:p>
    <w:p w:rsidR="00861719" w:rsidRDefault="00861719" w:rsidP="002C5B32">
      <w:pPr>
        <w:ind w:firstLine="709"/>
        <w:jc w:val="center"/>
      </w:pPr>
    </w:p>
    <w:p w:rsidR="00861719" w:rsidRDefault="00861719" w:rsidP="002C5B32">
      <w:pPr>
        <w:ind w:firstLine="709"/>
        <w:jc w:val="center"/>
      </w:pPr>
    </w:p>
    <w:p w:rsidR="00861719" w:rsidRDefault="00861719" w:rsidP="002C5B32">
      <w:pPr>
        <w:ind w:firstLine="709"/>
        <w:jc w:val="center"/>
      </w:pPr>
    </w:p>
    <w:p w:rsidR="009C51D8" w:rsidRDefault="009C51D8" w:rsidP="002C5B32">
      <w:pPr>
        <w:ind w:firstLine="709"/>
        <w:jc w:val="center"/>
      </w:pPr>
    </w:p>
    <w:p w:rsidR="00E928CD" w:rsidRDefault="00E928CD" w:rsidP="005D5615">
      <w:pPr>
        <w:jc w:val="center"/>
      </w:pPr>
    </w:p>
    <w:p w:rsidR="005D5615" w:rsidRDefault="005D5615" w:rsidP="005D561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07A44" w:rsidRDefault="00B07A44" w:rsidP="005D561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Дополнительная общеобразовательная (общеразвивающая) программа «</w:t>
      </w:r>
      <w:r>
        <w:rPr>
          <w:color w:val="000000"/>
          <w:sz w:val="28"/>
          <w:szCs w:val="28"/>
        </w:rPr>
        <w:t>Клякса</w:t>
      </w:r>
      <w:r w:rsidRPr="0020779F">
        <w:rPr>
          <w:color w:val="000000"/>
          <w:sz w:val="28"/>
          <w:szCs w:val="28"/>
        </w:rPr>
        <w:t xml:space="preserve">» реализуется в </w:t>
      </w:r>
      <w:r>
        <w:rPr>
          <w:color w:val="000000"/>
          <w:sz w:val="28"/>
          <w:szCs w:val="28"/>
        </w:rPr>
        <w:t>МБДОУ №18 «Мишутка»</w:t>
      </w:r>
      <w:r w:rsidRPr="0020779F">
        <w:rPr>
          <w:color w:val="000000"/>
          <w:sz w:val="28"/>
          <w:szCs w:val="28"/>
        </w:rPr>
        <w:t xml:space="preserve"> художественной направленности и направлена на изучение изобразительной деятельности. Содержание программы нацелено на формирование культуры творческой личности, приобщение обучающихся к общечеловеческим ценностям через изобразительную, художественно – продуктивную деятельность</w:t>
      </w:r>
      <w:r>
        <w:rPr>
          <w:color w:val="000000"/>
          <w:sz w:val="28"/>
          <w:szCs w:val="28"/>
        </w:rPr>
        <w:t>.</w:t>
      </w:r>
    </w:p>
    <w:p w:rsidR="005D5615" w:rsidRPr="002D35CE" w:rsidRDefault="005D5615" w:rsidP="005D5615">
      <w:pPr>
        <w:shd w:val="clear" w:color="auto" w:fill="FFFFFF"/>
        <w:ind w:firstLine="567"/>
        <w:jc w:val="both"/>
        <w:rPr>
          <w:color w:val="1A1A1A"/>
          <w:sz w:val="28"/>
          <w:szCs w:val="23"/>
        </w:rPr>
      </w:pPr>
      <w:r w:rsidRPr="002D35CE">
        <w:rPr>
          <w:color w:val="1A1A1A"/>
          <w:sz w:val="28"/>
          <w:szCs w:val="23"/>
        </w:rPr>
        <w:t>Нетрадиционные материалы и техники, которые используются в</w:t>
      </w:r>
      <w:r>
        <w:rPr>
          <w:color w:val="1A1A1A"/>
          <w:sz w:val="28"/>
          <w:szCs w:val="23"/>
        </w:rPr>
        <w:t xml:space="preserve"> </w:t>
      </w:r>
      <w:r w:rsidRPr="002D35CE">
        <w:rPr>
          <w:color w:val="1A1A1A"/>
          <w:sz w:val="28"/>
          <w:szCs w:val="23"/>
        </w:rPr>
        <w:t>изобразительной деятельности, способствуют развитию у ребёнка не только образного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</w:t>
      </w:r>
    </w:p>
    <w:p w:rsidR="005D5615" w:rsidRDefault="005D5615" w:rsidP="005D5615">
      <w:pPr>
        <w:tabs>
          <w:tab w:val="left" w:pos="1080"/>
        </w:tabs>
        <w:ind w:left="567"/>
        <w:contextualSpacing/>
        <w:rPr>
          <w:b/>
          <w:sz w:val="28"/>
        </w:rPr>
      </w:pPr>
      <w:r>
        <w:rPr>
          <w:b/>
          <w:sz w:val="28"/>
        </w:rPr>
        <w:t>Нормативно-правовое обеспечение программы:</w:t>
      </w:r>
    </w:p>
    <w:p w:rsidR="005D5615" w:rsidRDefault="005D5615" w:rsidP="005D5615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  <w:bookmarkStart w:id="3" w:name="_Hlk63260000"/>
    </w:p>
    <w:p w:rsidR="005D5615" w:rsidRDefault="005D5615" w:rsidP="005D561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9" w:history="1">
        <w:r>
          <w:rPr>
            <w:rStyle w:val="af1"/>
            <w:sz w:val="28"/>
          </w:rPr>
          <w:t>Федеральный Зако</w:t>
        </w:r>
        <w:bookmarkStart w:id="4" w:name="_Hlt160316606"/>
        <w:bookmarkStart w:id="5" w:name="_Hlt160316607"/>
        <w:r>
          <w:rPr>
            <w:rStyle w:val="af1"/>
            <w:sz w:val="28"/>
          </w:rPr>
          <w:t>н</w:t>
        </w:r>
        <w:bookmarkEnd w:id="4"/>
        <w:bookmarkEnd w:id="5"/>
        <w:r>
          <w:rPr>
            <w:rStyle w:val="af1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>
        <w:rPr>
          <w:sz w:val="28"/>
        </w:rPr>
        <w:t xml:space="preserve"> (с изменениями).</w:t>
      </w:r>
    </w:p>
    <w:p w:rsidR="005D5615" w:rsidRDefault="005D5615" w:rsidP="005D561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0" w:history="1">
        <w:r>
          <w:rPr>
            <w:rStyle w:val="af1"/>
            <w:sz w:val="28"/>
          </w:rPr>
          <w:t>Распоряжение Правительства Российской Федерации от 31.03.2022 № 678-р «Об утвер</w:t>
        </w:r>
        <w:bookmarkStart w:id="6" w:name="_Hlt160316720"/>
        <w:bookmarkStart w:id="7" w:name="_Hlt160316721"/>
        <w:r>
          <w:rPr>
            <w:rStyle w:val="af1"/>
            <w:sz w:val="28"/>
          </w:rPr>
          <w:t>ж</w:t>
        </w:r>
        <w:bookmarkEnd w:id="6"/>
        <w:bookmarkEnd w:id="7"/>
        <w:r>
          <w:rPr>
            <w:rStyle w:val="af1"/>
            <w:sz w:val="28"/>
          </w:rPr>
          <w:t>дении Концепция развития дополнительного образования детей до 2030 года»</w:t>
        </w:r>
      </w:hyperlink>
      <w:r>
        <w:rPr>
          <w:sz w:val="28"/>
        </w:rPr>
        <w:t>.</w:t>
      </w:r>
    </w:p>
    <w:p w:rsidR="005D5615" w:rsidRDefault="005D5615" w:rsidP="005D561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1" w:history="1">
        <w:r>
          <w:rPr>
            <w:rStyle w:val="af1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8" w:name="_Hlt160316773"/>
        <w:bookmarkStart w:id="9" w:name="_Hlt160316774"/>
        <w:r>
          <w:rPr>
            <w:rStyle w:val="af1"/>
            <w:sz w:val="28"/>
          </w:rPr>
          <w:t xml:space="preserve"> </w:t>
        </w:r>
        <w:bookmarkEnd w:id="8"/>
        <w:bookmarkEnd w:id="9"/>
        <w:r>
          <w:rPr>
            <w:rStyle w:val="af1"/>
            <w:sz w:val="28"/>
          </w:rPr>
          <w:t>общеобразовательным программам»</w:t>
        </w:r>
      </w:hyperlink>
      <w:r>
        <w:rPr>
          <w:sz w:val="28"/>
        </w:rPr>
        <w:t>.</w:t>
      </w:r>
    </w:p>
    <w:p w:rsidR="005D5615" w:rsidRPr="002727F0" w:rsidRDefault="005D5615" w:rsidP="005D561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2" w:history="1">
        <w:r>
          <w:rPr>
            <w:rStyle w:val="af1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10" w:name="_Hlt160316836"/>
        <w:bookmarkStart w:id="11" w:name="_Hlt160316837"/>
        <w:r>
          <w:rPr>
            <w:rStyle w:val="af1"/>
            <w:sz w:val="28"/>
          </w:rPr>
          <w:t>й</w:t>
        </w:r>
        <w:bookmarkEnd w:id="10"/>
        <w:bookmarkEnd w:id="11"/>
        <w:r>
          <w:rPr>
            <w:rStyle w:val="af1"/>
            <w:sz w:val="28"/>
          </w:rPr>
          <w:t xml:space="preserve"> и молодежи»</w:t>
        </w:r>
      </w:hyperlink>
      <w:r>
        <w:rPr>
          <w:sz w:val="28"/>
        </w:rPr>
        <w:t>.</w:t>
      </w:r>
    </w:p>
    <w:bookmarkEnd w:id="3"/>
    <w:p w:rsidR="005D5615" w:rsidRDefault="005D5615" w:rsidP="005D5615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5D5615" w:rsidRDefault="005D5615" w:rsidP="005D561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B07A44" w:rsidRPr="00B07A44" w:rsidRDefault="005D5615" w:rsidP="00D35E58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b/>
          <w:sz w:val="28"/>
        </w:rPr>
        <w:t>Актуальность программы</w:t>
      </w:r>
      <w:r>
        <w:t>:</w:t>
      </w:r>
      <w:r w:rsidRPr="007B2D6E">
        <w:rPr>
          <w:sz w:val="22"/>
        </w:rPr>
        <w:t xml:space="preserve"> </w:t>
      </w:r>
      <w:r w:rsidR="00B07A44">
        <w:rPr>
          <w:color w:val="1A1A1A"/>
          <w:sz w:val="28"/>
          <w:szCs w:val="23"/>
        </w:rPr>
        <w:t>а</w:t>
      </w:r>
      <w:r w:rsidR="00B07A44" w:rsidRPr="00B07A44">
        <w:rPr>
          <w:color w:val="1A1A1A"/>
          <w:sz w:val="28"/>
          <w:szCs w:val="23"/>
        </w:rPr>
        <w:t>ктуальность дополнительной общеразвивающей программы «</w:t>
      </w:r>
      <w:r w:rsidR="00B07A44">
        <w:rPr>
          <w:color w:val="1A1A1A"/>
          <w:sz w:val="28"/>
          <w:szCs w:val="23"/>
        </w:rPr>
        <w:t>Клякса</w:t>
      </w:r>
      <w:r w:rsidR="00B07A44" w:rsidRPr="00B07A44">
        <w:rPr>
          <w:color w:val="1A1A1A"/>
          <w:sz w:val="28"/>
          <w:szCs w:val="23"/>
        </w:rPr>
        <w:t>» состоит в том, что</w:t>
      </w:r>
      <w:r w:rsidR="00B07A44">
        <w:rPr>
          <w:color w:val="1A1A1A"/>
          <w:sz w:val="28"/>
          <w:szCs w:val="23"/>
        </w:rPr>
        <w:t xml:space="preserve"> </w:t>
      </w:r>
      <w:r w:rsidR="00B07A44" w:rsidRPr="00B07A44">
        <w:rPr>
          <w:color w:val="1A1A1A"/>
          <w:sz w:val="28"/>
          <w:szCs w:val="23"/>
        </w:rPr>
        <w:t>изобразительная продуктивная деятельность с использованием нетрадиционных техник рисования является наиболее</w:t>
      </w:r>
      <w:r w:rsidR="00B07A44">
        <w:rPr>
          <w:color w:val="1A1A1A"/>
          <w:sz w:val="28"/>
          <w:szCs w:val="23"/>
        </w:rPr>
        <w:t xml:space="preserve"> </w:t>
      </w:r>
      <w:r w:rsidR="00B07A44" w:rsidRPr="00B07A44">
        <w:rPr>
          <w:color w:val="1A1A1A"/>
          <w:sz w:val="28"/>
          <w:szCs w:val="23"/>
        </w:rPr>
        <w:t>благоприятной для творческого развития способностей детей. Проблема развития детского творчества в настоящее</w:t>
      </w:r>
      <w:r w:rsidR="00B07A44">
        <w:rPr>
          <w:color w:val="1A1A1A"/>
          <w:sz w:val="28"/>
          <w:szCs w:val="23"/>
        </w:rPr>
        <w:t xml:space="preserve"> </w:t>
      </w:r>
      <w:r w:rsidR="00B07A44" w:rsidRPr="00B07A44">
        <w:rPr>
          <w:color w:val="1A1A1A"/>
          <w:sz w:val="28"/>
          <w:szCs w:val="23"/>
        </w:rPr>
        <w:t>время является одной из наиболее актуальных как в теор</w:t>
      </w:r>
      <w:r w:rsidR="00B07A44">
        <w:rPr>
          <w:color w:val="1A1A1A"/>
          <w:sz w:val="28"/>
          <w:szCs w:val="23"/>
        </w:rPr>
        <w:t>е</w:t>
      </w:r>
      <w:r w:rsidR="00B07A44" w:rsidRPr="00B07A44">
        <w:rPr>
          <w:color w:val="1A1A1A"/>
          <w:sz w:val="28"/>
          <w:szCs w:val="23"/>
        </w:rPr>
        <w:t>тическом, так и, в практическом отношениях. Ведь речь идет</w:t>
      </w:r>
      <w:r w:rsidR="00B07A44">
        <w:rPr>
          <w:color w:val="1A1A1A"/>
          <w:sz w:val="28"/>
          <w:szCs w:val="23"/>
        </w:rPr>
        <w:t xml:space="preserve"> </w:t>
      </w:r>
      <w:r w:rsidR="00B07A44" w:rsidRPr="00B07A44">
        <w:rPr>
          <w:color w:val="1A1A1A"/>
          <w:sz w:val="28"/>
          <w:szCs w:val="23"/>
        </w:rPr>
        <w:t>о важнейшем условии формирования индивидуального своеобразия личности уже на первых этапах ее становления.</w:t>
      </w:r>
    </w:p>
    <w:p w:rsidR="005D5615" w:rsidRPr="009C4678" w:rsidRDefault="00B07A44" w:rsidP="00D35E58">
      <w:pPr>
        <w:shd w:val="clear" w:color="auto" w:fill="FFFFFF"/>
        <w:ind w:firstLine="709"/>
        <w:jc w:val="both"/>
        <w:rPr>
          <w:color w:val="1A1A1A"/>
          <w:sz w:val="28"/>
          <w:szCs w:val="23"/>
        </w:rPr>
      </w:pPr>
      <w:r w:rsidRPr="00B07A44">
        <w:rPr>
          <w:color w:val="1A1A1A"/>
          <w:sz w:val="28"/>
          <w:szCs w:val="23"/>
        </w:rPr>
        <w:lastRenderedPageBreak/>
        <w:t>Художественно - творческая деятельность – это ведущий способ эстетического воспитания, основное средство</w:t>
      </w:r>
      <w:r>
        <w:rPr>
          <w:color w:val="1A1A1A"/>
          <w:sz w:val="28"/>
          <w:szCs w:val="23"/>
        </w:rPr>
        <w:t xml:space="preserve"> </w:t>
      </w:r>
      <w:r w:rsidRPr="00B07A44">
        <w:rPr>
          <w:color w:val="1A1A1A"/>
          <w:sz w:val="28"/>
          <w:szCs w:val="23"/>
        </w:rPr>
        <w:t xml:space="preserve">художественного развития детей. Данная разработка воплощает новый подход к художественно </w:t>
      </w:r>
      <w:r>
        <w:rPr>
          <w:color w:val="1A1A1A"/>
          <w:sz w:val="28"/>
          <w:szCs w:val="23"/>
        </w:rPr>
        <w:t>–</w:t>
      </w:r>
      <w:r w:rsidRPr="00B07A44">
        <w:rPr>
          <w:color w:val="1A1A1A"/>
          <w:sz w:val="28"/>
          <w:szCs w:val="23"/>
        </w:rPr>
        <w:t xml:space="preserve"> творческому</w:t>
      </w:r>
      <w:r>
        <w:rPr>
          <w:color w:val="1A1A1A"/>
          <w:sz w:val="28"/>
          <w:szCs w:val="23"/>
        </w:rPr>
        <w:t xml:space="preserve"> </w:t>
      </w:r>
      <w:r w:rsidRPr="00B07A44">
        <w:rPr>
          <w:color w:val="1A1A1A"/>
          <w:sz w:val="28"/>
          <w:szCs w:val="23"/>
        </w:rPr>
        <w:t>развитию дошкольников через обучения нетрадиционным техникам рисования.</w:t>
      </w:r>
      <w:r>
        <w:rPr>
          <w:color w:val="1A1A1A"/>
          <w:sz w:val="28"/>
          <w:szCs w:val="23"/>
        </w:rPr>
        <w:t xml:space="preserve"> </w:t>
      </w:r>
      <w:r w:rsidRPr="00B07A44">
        <w:rPr>
          <w:color w:val="1A1A1A"/>
          <w:sz w:val="28"/>
          <w:szCs w:val="23"/>
        </w:rPr>
        <w:t>Важным периодом для развития художественно-творческих способностей детей является дошкольный возраст.</w:t>
      </w:r>
      <w:r>
        <w:rPr>
          <w:color w:val="1A1A1A"/>
          <w:sz w:val="28"/>
          <w:szCs w:val="23"/>
        </w:rPr>
        <w:t xml:space="preserve"> </w:t>
      </w:r>
      <w:r w:rsidRPr="00B07A44">
        <w:rPr>
          <w:color w:val="1A1A1A"/>
          <w:sz w:val="28"/>
          <w:szCs w:val="23"/>
        </w:rPr>
        <w:t>Именно в этом возрасте ребенок выражает все свои переживания, фантазии, впечатления об окружающем мире через</w:t>
      </w:r>
      <w:r>
        <w:rPr>
          <w:color w:val="1A1A1A"/>
          <w:sz w:val="28"/>
          <w:szCs w:val="23"/>
        </w:rPr>
        <w:t xml:space="preserve"> </w:t>
      </w:r>
      <w:r w:rsidRPr="00B07A44">
        <w:rPr>
          <w:color w:val="1A1A1A"/>
          <w:sz w:val="28"/>
          <w:szCs w:val="23"/>
        </w:rPr>
        <w:t>рисунок.</w:t>
      </w:r>
    </w:p>
    <w:p w:rsidR="005D5615" w:rsidRPr="007B2D6E" w:rsidRDefault="005D5615" w:rsidP="009C4678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t>Новизна программы</w:t>
      </w:r>
      <w:r>
        <w:rPr>
          <w:sz w:val="28"/>
          <w:shd w:val="clear" w:color="auto" w:fill="FBFBFC"/>
        </w:rPr>
        <w:t>:</w:t>
      </w:r>
      <w:r w:rsidRPr="007B2D6E">
        <w:t xml:space="preserve"> </w:t>
      </w:r>
      <w:r w:rsidRPr="007B2D6E">
        <w:rPr>
          <w:sz w:val="28"/>
          <w:shd w:val="clear" w:color="auto" w:fill="FBFBFC"/>
        </w:rPr>
        <w:t>является то, что они имеют инновационный характер. В системе работы</w:t>
      </w:r>
      <w:r>
        <w:rPr>
          <w:sz w:val="28"/>
          <w:shd w:val="clear" w:color="auto" w:fill="FBFBFC"/>
        </w:rPr>
        <w:t xml:space="preserve"> </w:t>
      </w:r>
      <w:r w:rsidRPr="007B2D6E">
        <w:rPr>
          <w:sz w:val="28"/>
          <w:shd w:val="clear" w:color="auto" w:fill="FBFBFC"/>
        </w:rPr>
        <w:t>используются нетрадиционные методы и способы развития детского художественного</w:t>
      </w:r>
      <w:r>
        <w:rPr>
          <w:sz w:val="28"/>
          <w:shd w:val="clear" w:color="auto" w:fill="FBFBFC"/>
        </w:rPr>
        <w:t xml:space="preserve"> </w:t>
      </w:r>
      <w:r w:rsidRPr="007B2D6E">
        <w:rPr>
          <w:sz w:val="28"/>
          <w:shd w:val="clear" w:color="auto" w:fill="FBFBFC"/>
        </w:rPr>
        <w:t>творчества. Используются самодельные инстру</w:t>
      </w:r>
      <w:r>
        <w:rPr>
          <w:sz w:val="28"/>
          <w:shd w:val="clear" w:color="auto" w:fill="FBFBFC"/>
        </w:rPr>
        <w:t xml:space="preserve">менты, природные и бросовые для </w:t>
      </w:r>
      <w:r w:rsidRPr="007B2D6E">
        <w:rPr>
          <w:sz w:val="28"/>
          <w:shd w:val="clear" w:color="auto" w:fill="FBFBFC"/>
        </w:rPr>
        <w:t>нетрадиционного рисования. Нетрадиционное рисов</w:t>
      </w:r>
      <w:r>
        <w:rPr>
          <w:sz w:val="28"/>
          <w:shd w:val="clear" w:color="auto" w:fill="FBFBFC"/>
        </w:rPr>
        <w:t xml:space="preserve">ание доставляет детям множество </w:t>
      </w:r>
      <w:r w:rsidRPr="007B2D6E">
        <w:rPr>
          <w:sz w:val="28"/>
          <w:shd w:val="clear" w:color="auto" w:fill="FBFBFC"/>
        </w:rPr>
        <w:t>положительных эмоций, раскрывает возможность и</w:t>
      </w:r>
      <w:r>
        <w:rPr>
          <w:sz w:val="28"/>
          <w:shd w:val="clear" w:color="auto" w:fill="FBFBFC"/>
        </w:rPr>
        <w:t xml:space="preserve">спользования хорошо знакомых им </w:t>
      </w:r>
      <w:r w:rsidRPr="007B2D6E">
        <w:rPr>
          <w:sz w:val="28"/>
          <w:shd w:val="clear" w:color="auto" w:fill="FBFBFC"/>
        </w:rPr>
        <w:t>бытовых предметов в качестве оригинальных худо</w:t>
      </w:r>
      <w:r>
        <w:rPr>
          <w:sz w:val="28"/>
          <w:shd w:val="clear" w:color="auto" w:fill="FBFBFC"/>
        </w:rPr>
        <w:t xml:space="preserve">жественных материалов, удивляет </w:t>
      </w:r>
      <w:r w:rsidRPr="007B2D6E">
        <w:rPr>
          <w:sz w:val="28"/>
          <w:shd w:val="clear" w:color="auto" w:fill="FBFBFC"/>
        </w:rPr>
        <w:t>своей непредсказуемостью.</w:t>
      </w:r>
    </w:p>
    <w:p w:rsidR="005D5615" w:rsidRDefault="005D5615" w:rsidP="009C4678">
      <w:pPr>
        <w:widowControl w:val="0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sz w:val="28"/>
        </w:rPr>
        <w:t xml:space="preserve"> художественная.</w:t>
      </w:r>
    </w:p>
    <w:p w:rsidR="005D5615" w:rsidRPr="007B2D6E" w:rsidRDefault="005D5615" w:rsidP="009C4678">
      <w:pPr>
        <w:widowControl w:val="0"/>
        <w:jc w:val="both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BFBFC"/>
        </w:rPr>
        <w:t>ровень освоения программы</w:t>
      </w:r>
      <w:r>
        <w:rPr>
          <w:sz w:val="28"/>
          <w:shd w:val="clear" w:color="auto" w:fill="FBFBFC"/>
        </w:rPr>
        <w:t xml:space="preserve">: </w:t>
      </w:r>
      <w:r w:rsidRPr="007B2D6E">
        <w:rPr>
          <w:sz w:val="28"/>
        </w:rPr>
        <w:t>стартовый.</w:t>
      </w:r>
    </w:p>
    <w:p w:rsidR="005D5615" w:rsidRPr="00425652" w:rsidRDefault="005D5615" w:rsidP="009C46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</w:rPr>
        <w:t>Отличительные особенности программы</w:t>
      </w:r>
      <w:r w:rsidRPr="00425652">
        <w:rPr>
          <w:sz w:val="28"/>
          <w:szCs w:val="28"/>
        </w:rPr>
        <w:t>:</w:t>
      </w:r>
      <w:r w:rsidRPr="00425652">
        <w:rPr>
          <w:b/>
          <w:sz w:val="28"/>
          <w:szCs w:val="28"/>
        </w:rPr>
        <w:t xml:space="preserve"> </w:t>
      </w:r>
      <w:r w:rsidRPr="00425652">
        <w:rPr>
          <w:sz w:val="28"/>
          <w:szCs w:val="28"/>
        </w:rPr>
        <w:t>обучение по программе осуществляется естественным путем, в процессе творческой деятельности. Данная программа затрагивает все виды художественной деятельности, предполагает соединение труда и творчества, что обеспечивает решение практических, познавательных и воспитательных задач. Ребенок знакомится с миром фантазии, декора, пробует различные техники и материалы. В данной программе можно научиться использовать такие техники, как рисование на пене для бритья, мыльными пузырями. Дети учатся передавать художественные образы и получает массу впечатлений от своего творения. Все поделки детей функциональны: ими можно украсить интерьер, их можно использовать в качестве подарка, ими можно играть.</w:t>
      </w:r>
    </w:p>
    <w:p w:rsidR="005D5615" w:rsidRPr="00425652" w:rsidRDefault="005D5615" w:rsidP="009C46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5652">
        <w:rPr>
          <w:sz w:val="28"/>
          <w:szCs w:val="28"/>
        </w:rPr>
        <w:t>Программа "</w:t>
      </w:r>
      <w:r>
        <w:rPr>
          <w:sz w:val="28"/>
          <w:szCs w:val="28"/>
        </w:rPr>
        <w:t>Клякса</w:t>
      </w:r>
      <w:r w:rsidRPr="00425652">
        <w:rPr>
          <w:sz w:val="28"/>
          <w:szCs w:val="28"/>
        </w:rPr>
        <w:t>" вводит ребенка в удивительный мир творчества, дает возможность поверить в себя, в свои способности. Она предусматривает развитие у обучающихся изобразительных, художественно-образных способностей, нестандартного мышления, творческой индивидуальности, фантазии и интуиции.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на отношения с людьми, и с окружающим миром. Ребенок здесь имеет дело с самыми различными материалами и процессами. Перед ним не только краски, карандаши, пластилин, но и картон, бумага, ткань, природные материалы. Во время работы дети режут, клеят, придают форму, рисуют.</w:t>
      </w:r>
    </w:p>
    <w:p w:rsidR="005D5615" w:rsidRPr="00425652" w:rsidRDefault="005D5615" w:rsidP="009C46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5652">
        <w:rPr>
          <w:sz w:val="28"/>
          <w:szCs w:val="28"/>
        </w:rPr>
        <w:t>Работа с разными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трудиться, обладает эстетической, познавательной ценностью.</w:t>
      </w:r>
    </w:p>
    <w:p w:rsidR="005D5615" w:rsidRPr="002727F0" w:rsidRDefault="005D5615" w:rsidP="009C4678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</w:rPr>
        <w:t>А</w:t>
      </w:r>
      <w:r>
        <w:rPr>
          <w:b/>
          <w:sz w:val="28"/>
          <w:shd w:val="clear" w:color="auto" w:fill="FBFBFC"/>
        </w:rPr>
        <w:t>дресат программы</w:t>
      </w:r>
      <w:bookmarkStart w:id="12" w:name="_Hlk106718976"/>
      <w:r>
        <w:rPr>
          <w:b/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bookmarkEnd w:id="12"/>
      <w:r w:rsidRPr="002727F0">
        <w:rPr>
          <w:sz w:val="28"/>
        </w:rPr>
        <w:t>программа пр</w:t>
      </w:r>
      <w:r>
        <w:rPr>
          <w:sz w:val="28"/>
        </w:rPr>
        <w:t xml:space="preserve">едназначена для обучения детей </w:t>
      </w:r>
      <w:r w:rsidRPr="002727F0">
        <w:rPr>
          <w:sz w:val="28"/>
        </w:rPr>
        <w:t xml:space="preserve">в возрасте </w:t>
      </w:r>
      <w:r w:rsidR="008B1568">
        <w:rPr>
          <w:sz w:val="28"/>
        </w:rPr>
        <w:t>3-5 лет</w:t>
      </w:r>
      <w:r>
        <w:rPr>
          <w:sz w:val="28"/>
        </w:rPr>
        <w:t>.</w:t>
      </w:r>
    </w:p>
    <w:p w:rsidR="005D5615" w:rsidRDefault="005D5615" w:rsidP="005D5615">
      <w:pPr>
        <w:widowControl w:val="0"/>
        <w:jc w:val="both"/>
        <w:rPr>
          <w:sz w:val="28"/>
        </w:rPr>
      </w:pPr>
      <w:r w:rsidRPr="002727F0">
        <w:rPr>
          <w:b/>
          <w:sz w:val="28"/>
        </w:rPr>
        <w:t>Количество обучающихся в группе</w:t>
      </w:r>
      <w:r w:rsidRPr="002727F0">
        <w:rPr>
          <w:sz w:val="28"/>
        </w:rPr>
        <w:t xml:space="preserve">: </w:t>
      </w:r>
      <w:r w:rsidR="000909A5">
        <w:rPr>
          <w:sz w:val="28"/>
        </w:rPr>
        <w:t>9</w:t>
      </w:r>
      <w:r w:rsidRPr="002727F0">
        <w:rPr>
          <w:sz w:val="28"/>
        </w:rPr>
        <w:t xml:space="preserve"> человек.</w:t>
      </w:r>
    </w:p>
    <w:p w:rsidR="005D5615" w:rsidRPr="007B2D6E" w:rsidRDefault="005D5615" w:rsidP="005D5615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lastRenderedPageBreak/>
        <w:t>Срок освоения программы</w:t>
      </w:r>
      <w:r>
        <w:rPr>
          <w:sz w:val="28"/>
          <w:shd w:val="clear" w:color="auto" w:fill="FBFBFC"/>
        </w:rPr>
        <w:t xml:space="preserve">: </w:t>
      </w:r>
      <w:r>
        <w:rPr>
          <w:sz w:val="28"/>
        </w:rPr>
        <w:t>4</w:t>
      </w:r>
      <w:r w:rsidRPr="002727F0">
        <w:rPr>
          <w:sz w:val="28"/>
        </w:rPr>
        <w:t xml:space="preserve"> недел</w:t>
      </w:r>
      <w:r>
        <w:rPr>
          <w:sz w:val="28"/>
        </w:rPr>
        <w:t>и</w:t>
      </w:r>
      <w:r w:rsidRPr="002727F0">
        <w:rPr>
          <w:sz w:val="28"/>
        </w:rPr>
        <w:t>.</w:t>
      </w:r>
    </w:p>
    <w:p w:rsidR="000909A5" w:rsidRPr="000909A5" w:rsidRDefault="005D5615" w:rsidP="000909A5">
      <w:pPr>
        <w:widowControl w:val="0"/>
        <w:jc w:val="both"/>
        <w:rPr>
          <w:sz w:val="28"/>
          <w:shd w:val="clear" w:color="auto" w:fill="FBFBFC"/>
        </w:rPr>
      </w:pPr>
      <w:r w:rsidRPr="002727F0">
        <w:rPr>
          <w:b/>
          <w:sz w:val="28"/>
        </w:rPr>
        <w:t>О</w:t>
      </w:r>
      <w:r w:rsidRPr="002727F0">
        <w:rPr>
          <w:b/>
          <w:sz w:val="28"/>
          <w:shd w:val="clear" w:color="auto" w:fill="FBFBFC"/>
        </w:rPr>
        <w:t xml:space="preserve">бъем программы: </w:t>
      </w:r>
      <w:r w:rsidR="00D35E58">
        <w:rPr>
          <w:sz w:val="28"/>
        </w:rPr>
        <w:t>4</w:t>
      </w:r>
      <w:r w:rsidRPr="002727F0">
        <w:rPr>
          <w:sz w:val="28"/>
        </w:rPr>
        <w:t xml:space="preserve"> часов.</w:t>
      </w:r>
    </w:p>
    <w:p w:rsidR="000909A5" w:rsidRPr="000909A5" w:rsidRDefault="000909A5" w:rsidP="000909A5">
      <w:pPr>
        <w:widowControl w:val="0"/>
        <w:jc w:val="both"/>
        <w:rPr>
          <w:sz w:val="28"/>
        </w:rPr>
      </w:pPr>
      <w:r>
        <w:rPr>
          <w:b/>
          <w:sz w:val="28"/>
        </w:rPr>
        <w:t>Режим занятий</w:t>
      </w:r>
      <w:r w:rsidRPr="000909A5">
        <w:rPr>
          <w:b/>
          <w:sz w:val="28"/>
        </w:rPr>
        <w:t xml:space="preserve">: </w:t>
      </w:r>
      <w:r w:rsidRPr="000909A5">
        <w:rPr>
          <w:sz w:val="28"/>
        </w:rPr>
        <w:t xml:space="preserve">2 раза в неделю по </w:t>
      </w:r>
      <w:r w:rsidR="00D35E58">
        <w:rPr>
          <w:sz w:val="28"/>
        </w:rPr>
        <w:t>0,5</w:t>
      </w:r>
      <w:r w:rsidRPr="000909A5">
        <w:rPr>
          <w:sz w:val="28"/>
        </w:rPr>
        <w:t xml:space="preserve"> академическому часу.</w:t>
      </w:r>
    </w:p>
    <w:p w:rsidR="000909A5" w:rsidRPr="000909A5" w:rsidRDefault="000909A5" w:rsidP="000909A5">
      <w:pPr>
        <w:jc w:val="both"/>
        <w:rPr>
          <w:sz w:val="28"/>
        </w:rPr>
      </w:pPr>
      <w:r w:rsidRPr="000909A5">
        <w:rPr>
          <w:b/>
          <w:sz w:val="28"/>
        </w:rPr>
        <w:t>Ф</w:t>
      </w:r>
      <w:r w:rsidRPr="000909A5">
        <w:rPr>
          <w:b/>
          <w:sz w:val="28"/>
          <w:shd w:val="clear" w:color="auto" w:fill="FBFBFC"/>
        </w:rPr>
        <w:t>орма(ы) обучения</w:t>
      </w:r>
      <w:r w:rsidRPr="000909A5">
        <w:rPr>
          <w:sz w:val="28"/>
          <w:shd w:val="clear" w:color="auto" w:fill="FBFBFC"/>
        </w:rPr>
        <w:t xml:space="preserve">: </w:t>
      </w:r>
      <w:r w:rsidRPr="000909A5">
        <w:rPr>
          <w:sz w:val="28"/>
        </w:rPr>
        <w:t>очная.</w:t>
      </w:r>
    </w:p>
    <w:p w:rsidR="000909A5" w:rsidRDefault="000909A5" w:rsidP="000909A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0909A5">
        <w:rPr>
          <w:b/>
          <w:sz w:val="28"/>
        </w:rPr>
        <w:t>Особенности организации образовательного процесса:</w:t>
      </w:r>
      <w:r w:rsidRPr="000909A5">
        <w:rPr>
          <w:sz w:val="28"/>
        </w:rPr>
        <w:t xml:space="preserve"> </w:t>
      </w:r>
    </w:p>
    <w:p w:rsidR="000909A5" w:rsidRPr="001D6BD5" w:rsidRDefault="000909A5" w:rsidP="000909A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-</w:t>
      </w:r>
      <w:r w:rsidRPr="001D6BD5">
        <w:rPr>
          <w:sz w:val="28"/>
        </w:rPr>
        <w:t>использование разных видов деятельности детей (игровой, двигательной, речевой)</w:t>
      </w:r>
      <w:r>
        <w:rPr>
          <w:sz w:val="28"/>
        </w:rPr>
        <w:t>;</w:t>
      </w:r>
    </w:p>
    <w:p w:rsidR="000909A5" w:rsidRPr="001D6BD5" w:rsidRDefault="000909A5" w:rsidP="000909A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-проведение познавательных бесед с использованием наглядно-иллюстративного материала</w:t>
      </w:r>
      <w:r>
        <w:rPr>
          <w:sz w:val="28"/>
        </w:rPr>
        <w:t>;</w:t>
      </w:r>
    </w:p>
    <w:p w:rsidR="000909A5" w:rsidRPr="001D6BD5" w:rsidRDefault="000909A5" w:rsidP="000909A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-применение здоровьесберегающих технологий: музыкотерапии, пальчиковой гимнастики, физкультминутки, гимнастики для глаз</w:t>
      </w:r>
      <w:r>
        <w:rPr>
          <w:sz w:val="28"/>
        </w:rPr>
        <w:t>;</w:t>
      </w:r>
    </w:p>
    <w:p w:rsidR="000909A5" w:rsidRPr="008B1568" w:rsidRDefault="000909A5" w:rsidP="008B1568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-побуждение рисовать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</w:t>
      </w:r>
      <w:r>
        <w:rPr>
          <w:sz w:val="28"/>
        </w:rPr>
        <w:t>;</w:t>
      </w:r>
    </w:p>
    <w:p w:rsidR="00F92B7A" w:rsidRPr="002C5B32" w:rsidRDefault="000909A5" w:rsidP="000909A5">
      <w:pPr>
        <w:rPr>
          <w:sz w:val="28"/>
          <w:szCs w:val="28"/>
        </w:rPr>
      </w:pPr>
      <w:r>
        <w:rPr>
          <w:b/>
          <w:sz w:val="28"/>
        </w:rPr>
        <w:t>Цель программы:</w:t>
      </w:r>
      <w:r w:rsidRPr="000909A5">
        <w:rPr>
          <w:sz w:val="28"/>
        </w:rPr>
        <w:t xml:space="preserve"> </w:t>
      </w:r>
      <w:r w:rsidRPr="006A33BF">
        <w:rPr>
          <w:sz w:val="28"/>
        </w:rPr>
        <w:t>Создание условий для развития творческих способностей детей через продуктивную деятельность в художественном труде и рисовании.</w:t>
      </w:r>
    </w:p>
    <w:p w:rsidR="00080EFD" w:rsidRDefault="000909A5" w:rsidP="00861719">
      <w:pPr>
        <w:widowControl w:val="0"/>
        <w:tabs>
          <w:tab w:val="left" w:pos="284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 </w:t>
      </w:r>
    </w:p>
    <w:p w:rsidR="000909A5" w:rsidRPr="008B1568" w:rsidRDefault="000909A5" w:rsidP="000909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B1568">
        <w:rPr>
          <w:b/>
          <w:i/>
          <w:sz w:val="28"/>
          <w:szCs w:val="28"/>
        </w:rPr>
        <w:t>Развивающие: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3"/>
        </w:rPr>
      </w:pPr>
      <w:r w:rsidRPr="00F92B7A">
        <w:rPr>
          <w:color w:val="1A1A1A"/>
          <w:sz w:val="28"/>
          <w:szCs w:val="23"/>
        </w:rPr>
        <w:t>-</w:t>
      </w:r>
      <w:r>
        <w:rPr>
          <w:color w:val="1A1A1A"/>
          <w:sz w:val="28"/>
          <w:szCs w:val="23"/>
        </w:rPr>
        <w:t>р</w:t>
      </w:r>
      <w:r w:rsidRPr="00F92B7A">
        <w:rPr>
          <w:color w:val="1A1A1A"/>
          <w:sz w:val="28"/>
          <w:szCs w:val="23"/>
        </w:rPr>
        <w:t>азвивать художественный вкус, пространственное воображение,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3"/>
        </w:rPr>
      </w:pPr>
      <w:r w:rsidRPr="00F92B7A">
        <w:rPr>
          <w:color w:val="1A1A1A"/>
          <w:sz w:val="28"/>
          <w:szCs w:val="23"/>
        </w:rPr>
        <w:t>творчество и фантазию;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3"/>
        </w:rPr>
      </w:pPr>
      <w:r w:rsidRPr="00F92B7A">
        <w:rPr>
          <w:color w:val="1A1A1A"/>
          <w:sz w:val="28"/>
          <w:szCs w:val="23"/>
        </w:rPr>
        <w:t>-</w:t>
      </w:r>
      <w:r>
        <w:rPr>
          <w:color w:val="1A1A1A"/>
          <w:sz w:val="28"/>
          <w:szCs w:val="23"/>
        </w:rPr>
        <w:t xml:space="preserve">развивать желание </w:t>
      </w:r>
      <w:r w:rsidRPr="00F92B7A">
        <w:rPr>
          <w:color w:val="1A1A1A"/>
          <w:sz w:val="28"/>
          <w:szCs w:val="23"/>
        </w:rPr>
        <w:t>экспериментировать, проявляя яркие</w:t>
      </w:r>
      <w:r w:rsidR="008B1568">
        <w:rPr>
          <w:color w:val="1A1A1A"/>
          <w:sz w:val="28"/>
          <w:szCs w:val="23"/>
        </w:rPr>
        <w:t xml:space="preserve"> </w:t>
      </w:r>
      <w:r w:rsidRPr="00F92B7A">
        <w:rPr>
          <w:color w:val="1A1A1A"/>
          <w:sz w:val="28"/>
          <w:szCs w:val="23"/>
        </w:rPr>
        <w:t>познавательные чувства: удивление, сомнение, радость от</w:t>
      </w:r>
      <w:r>
        <w:rPr>
          <w:color w:val="1A1A1A"/>
          <w:sz w:val="28"/>
          <w:szCs w:val="23"/>
        </w:rPr>
        <w:t xml:space="preserve"> </w:t>
      </w:r>
      <w:r w:rsidRPr="00F92B7A">
        <w:rPr>
          <w:color w:val="1A1A1A"/>
          <w:sz w:val="28"/>
          <w:szCs w:val="23"/>
        </w:rPr>
        <w:t>узнавания нового.</w:t>
      </w:r>
    </w:p>
    <w:p w:rsidR="000909A5" w:rsidRPr="008B1568" w:rsidRDefault="000909A5" w:rsidP="000909A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B1568">
        <w:rPr>
          <w:b/>
          <w:i/>
          <w:sz w:val="28"/>
          <w:szCs w:val="28"/>
        </w:rPr>
        <w:t>Обучающие: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8"/>
        </w:rPr>
      </w:pPr>
      <w:r w:rsidRPr="00F92B7A">
        <w:rPr>
          <w:color w:val="1A1A1A"/>
          <w:sz w:val="28"/>
          <w:szCs w:val="28"/>
        </w:rPr>
        <w:t xml:space="preserve"> -</w:t>
      </w:r>
      <w:r>
        <w:rPr>
          <w:color w:val="1A1A1A"/>
          <w:sz w:val="28"/>
          <w:szCs w:val="28"/>
        </w:rPr>
        <w:t>о</w:t>
      </w:r>
      <w:r w:rsidRPr="00F92B7A">
        <w:rPr>
          <w:color w:val="1A1A1A"/>
          <w:sz w:val="28"/>
          <w:szCs w:val="28"/>
        </w:rPr>
        <w:t>бучать приемам нетрадиционной техники рисования и способам</w:t>
      </w:r>
      <w:r w:rsidR="008B1568">
        <w:rPr>
          <w:color w:val="1A1A1A"/>
          <w:sz w:val="28"/>
          <w:szCs w:val="28"/>
        </w:rPr>
        <w:t xml:space="preserve"> </w:t>
      </w:r>
      <w:r w:rsidRPr="00F92B7A">
        <w:rPr>
          <w:color w:val="1A1A1A"/>
          <w:sz w:val="28"/>
          <w:szCs w:val="28"/>
        </w:rPr>
        <w:t>изображения с использованием различных материалов;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8"/>
        </w:rPr>
      </w:pPr>
      <w:r w:rsidRPr="00F92B7A">
        <w:rPr>
          <w:color w:val="1A1A1A"/>
          <w:sz w:val="28"/>
          <w:szCs w:val="28"/>
        </w:rPr>
        <w:t xml:space="preserve">- </w:t>
      </w:r>
      <w:r>
        <w:rPr>
          <w:color w:val="1A1A1A"/>
          <w:sz w:val="28"/>
          <w:szCs w:val="28"/>
        </w:rPr>
        <w:t>у</w:t>
      </w:r>
      <w:r w:rsidRPr="00F92B7A">
        <w:rPr>
          <w:color w:val="1A1A1A"/>
          <w:sz w:val="28"/>
          <w:szCs w:val="28"/>
        </w:rPr>
        <w:t>чить понимать выраз</w:t>
      </w:r>
      <w:r>
        <w:rPr>
          <w:color w:val="1A1A1A"/>
          <w:sz w:val="28"/>
          <w:szCs w:val="28"/>
        </w:rPr>
        <w:t>ительные средства искусства, по</w:t>
      </w:r>
      <w:r w:rsidRPr="00F92B7A">
        <w:rPr>
          <w:color w:val="1A1A1A"/>
          <w:sz w:val="28"/>
          <w:szCs w:val="28"/>
        </w:rPr>
        <w:t>средством</w:t>
      </w:r>
      <w:r w:rsidR="008B1568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з</w:t>
      </w:r>
      <w:r w:rsidRPr="00F92B7A">
        <w:rPr>
          <w:color w:val="1A1A1A"/>
          <w:sz w:val="28"/>
          <w:szCs w:val="28"/>
        </w:rPr>
        <w:t>накомства</w:t>
      </w:r>
      <w:r>
        <w:rPr>
          <w:color w:val="1A1A1A"/>
          <w:sz w:val="28"/>
          <w:szCs w:val="28"/>
        </w:rPr>
        <w:t xml:space="preserve"> </w:t>
      </w:r>
      <w:r w:rsidRPr="00F92B7A">
        <w:rPr>
          <w:color w:val="1A1A1A"/>
          <w:sz w:val="28"/>
          <w:szCs w:val="28"/>
        </w:rPr>
        <w:t>с</w:t>
      </w:r>
      <w:r>
        <w:rPr>
          <w:color w:val="1A1A1A"/>
          <w:sz w:val="28"/>
          <w:szCs w:val="28"/>
        </w:rPr>
        <w:t xml:space="preserve"> </w:t>
      </w:r>
      <w:r w:rsidRPr="00F92B7A">
        <w:rPr>
          <w:color w:val="1A1A1A"/>
          <w:sz w:val="28"/>
          <w:szCs w:val="28"/>
        </w:rPr>
        <w:t>изобразительным искусством разных видов</w:t>
      </w:r>
      <w:r w:rsidR="008B1568">
        <w:rPr>
          <w:color w:val="1A1A1A"/>
          <w:sz w:val="28"/>
          <w:szCs w:val="28"/>
        </w:rPr>
        <w:t xml:space="preserve"> </w:t>
      </w:r>
      <w:r w:rsidRPr="00F92B7A">
        <w:rPr>
          <w:color w:val="1A1A1A"/>
          <w:sz w:val="28"/>
          <w:szCs w:val="28"/>
        </w:rPr>
        <w:t>(живописью, графикой, скульптурой, дизайном) и жанров;</w:t>
      </w:r>
    </w:p>
    <w:p w:rsidR="000909A5" w:rsidRPr="00F92B7A" w:rsidRDefault="000909A5" w:rsidP="000909A5">
      <w:pPr>
        <w:shd w:val="clear" w:color="auto" w:fill="FFFFFF"/>
        <w:rPr>
          <w:color w:val="1A1A1A"/>
          <w:sz w:val="28"/>
          <w:szCs w:val="28"/>
        </w:rPr>
      </w:pPr>
      <w:r w:rsidRPr="00F92B7A">
        <w:rPr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>у</w:t>
      </w:r>
      <w:r w:rsidRPr="00F92B7A">
        <w:rPr>
          <w:color w:val="1A1A1A"/>
          <w:sz w:val="28"/>
          <w:szCs w:val="28"/>
        </w:rPr>
        <w:t>чить создавать выразительные образы при изображении</w:t>
      </w:r>
      <w:r w:rsidR="008B1568">
        <w:rPr>
          <w:color w:val="1A1A1A"/>
          <w:sz w:val="28"/>
          <w:szCs w:val="28"/>
        </w:rPr>
        <w:t xml:space="preserve"> </w:t>
      </w:r>
      <w:r w:rsidRPr="00F92B7A">
        <w:rPr>
          <w:color w:val="1A1A1A"/>
          <w:sz w:val="28"/>
          <w:szCs w:val="28"/>
        </w:rPr>
        <w:t>предметов и явлений окружающей действительности;</w:t>
      </w:r>
    </w:p>
    <w:p w:rsidR="000909A5" w:rsidRPr="00F92B7A" w:rsidRDefault="000909A5" w:rsidP="000909A5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  <w:r w:rsidRPr="00F92B7A">
        <w:rPr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>ф</w:t>
      </w:r>
      <w:r w:rsidRPr="00F92B7A">
        <w:rPr>
          <w:color w:val="1A1A1A"/>
          <w:sz w:val="28"/>
          <w:szCs w:val="28"/>
        </w:rPr>
        <w:t>ормировать умение оценивать созданные изображения.</w:t>
      </w:r>
    </w:p>
    <w:p w:rsidR="000909A5" w:rsidRPr="008B1568" w:rsidRDefault="000909A5" w:rsidP="000909A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B1568">
        <w:rPr>
          <w:b/>
          <w:i/>
          <w:sz w:val="28"/>
          <w:szCs w:val="28"/>
        </w:rPr>
        <w:t>Воспитывающие:</w:t>
      </w:r>
    </w:p>
    <w:p w:rsidR="000909A5" w:rsidRPr="00713AC0" w:rsidRDefault="000909A5" w:rsidP="000909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AC0">
        <w:rPr>
          <w:sz w:val="28"/>
          <w:szCs w:val="28"/>
        </w:rPr>
        <w:t>-</w:t>
      </w:r>
      <w:r w:rsidRPr="00713AC0">
        <w:rPr>
          <w:color w:val="1A1A1A"/>
          <w:sz w:val="28"/>
          <w:szCs w:val="28"/>
          <w:shd w:val="clear" w:color="auto" w:fill="FFFFFF"/>
        </w:rPr>
        <w:t>воспитывать у детей интерес к изобразительной деятельности;</w:t>
      </w:r>
    </w:p>
    <w:p w:rsidR="00861719" w:rsidRPr="008B1568" w:rsidRDefault="000909A5" w:rsidP="008B1568">
      <w:pPr>
        <w:shd w:val="clear" w:color="auto" w:fill="FFFFFF"/>
        <w:rPr>
          <w:color w:val="1A1A1A"/>
          <w:sz w:val="28"/>
          <w:szCs w:val="28"/>
        </w:rPr>
      </w:pPr>
      <w:r w:rsidRPr="00713AC0">
        <w:rPr>
          <w:sz w:val="28"/>
          <w:szCs w:val="28"/>
        </w:rPr>
        <w:t>-</w:t>
      </w:r>
      <w:r w:rsidRPr="00713AC0">
        <w:rPr>
          <w:color w:val="1A1A1A"/>
          <w:sz w:val="28"/>
          <w:szCs w:val="28"/>
        </w:rPr>
        <w:t>воспитывать культуру деятельности, формировать навыки</w:t>
      </w:r>
      <w:r w:rsidR="008B1568">
        <w:rPr>
          <w:color w:val="1A1A1A"/>
          <w:sz w:val="28"/>
          <w:szCs w:val="28"/>
        </w:rPr>
        <w:t xml:space="preserve"> </w:t>
      </w:r>
      <w:r w:rsidRPr="00713AC0">
        <w:rPr>
          <w:color w:val="1A1A1A"/>
          <w:sz w:val="28"/>
          <w:szCs w:val="28"/>
        </w:rPr>
        <w:t>сотрудничества.</w:t>
      </w:r>
    </w:p>
    <w:p w:rsidR="00080EFD" w:rsidRDefault="00080EFD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B1568" w:rsidRDefault="008B1568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61719" w:rsidRDefault="00861719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8B1568" w:rsidRDefault="008B1568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</w:p>
    <w:p w:rsidR="009C4678" w:rsidRDefault="009C4678" w:rsidP="000909A5">
      <w:pPr>
        <w:widowControl w:val="0"/>
        <w:tabs>
          <w:tab w:val="left" w:pos="284"/>
          <w:tab w:val="left" w:pos="851"/>
        </w:tabs>
        <w:rPr>
          <w:b/>
          <w:highlight w:val="white"/>
        </w:rPr>
      </w:pPr>
    </w:p>
    <w:p w:rsidR="000909A5" w:rsidRDefault="000909A5" w:rsidP="000909A5">
      <w:pPr>
        <w:widowControl w:val="0"/>
        <w:tabs>
          <w:tab w:val="left" w:pos="284"/>
          <w:tab w:val="left" w:pos="851"/>
        </w:tabs>
        <w:rPr>
          <w:b/>
          <w:highlight w:val="white"/>
        </w:rPr>
      </w:pPr>
    </w:p>
    <w:p w:rsidR="00144477" w:rsidRDefault="00144477" w:rsidP="00144477">
      <w:pPr>
        <w:widowControl w:val="0"/>
        <w:tabs>
          <w:tab w:val="left" w:pos="284"/>
          <w:tab w:val="left" w:pos="851"/>
        </w:tabs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СОДЕРЖАНИЕ ПРОГРАММЫ</w:t>
      </w:r>
    </w:p>
    <w:p w:rsidR="00144477" w:rsidRDefault="00144477" w:rsidP="00144477">
      <w:pPr>
        <w:widowControl w:val="0"/>
        <w:tabs>
          <w:tab w:val="left" w:pos="284"/>
          <w:tab w:val="left" w:pos="851"/>
        </w:tabs>
        <w:ind w:firstLine="567"/>
        <w:jc w:val="both"/>
        <w:rPr>
          <w:highlight w:val="white"/>
        </w:rPr>
      </w:pPr>
    </w:p>
    <w:p w:rsidR="00144477" w:rsidRDefault="00144477" w:rsidP="00144477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144477" w:rsidRDefault="00144477" w:rsidP="00144477">
      <w:pPr>
        <w:widowControl w:val="0"/>
        <w:tabs>
          <w:tab w:val="left" w:pos="284"/>
          <w:tab w:val="left" w:pos="85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43"/>
        <w:gridCol w:w="984"/>
        <w:gridCol w:w="1019"/>
        <w:gridCol w:w="1330"/>
        <w:gridCol w:w="2664"/>
      </w:tblGrid>
      <w:tr w:rsidR="00144477" w:rsidTr="00FE0536">
        <w:trPr>
          <w:trHeight w:val="37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тема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Формы аттестации / контроля</w:t>
            </w:r>
          </w:p>
        </w:tc>
      </w:tr>
      <w:tr w:rsidR="00144477" w:rsidTr="00FE0536">
        <w:trPr>
          <w:trHeight w:val="55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/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/>
        </w:tc>
      </w:tr>
      <w:tr w:rsidR="00144477" w:rsidTr="00FE0536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144477" w:rsidP="00FE0536">
            <w:pPr>
              <w:jc w:val="center"/>
            </w:pPr>
            <w: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Pr="00444419" w:rsidRDefault="00144477" w:rsidP="00FE0536">
            <w:r>
              <w:t>Рисование на соли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D35E58" w:rsidP="00FE0536">
            <w:pPr>
              <w:jc w:val="center"/>
            </w:pPr>
            <w: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D35E58">
            <w:pPr>
              <w:jc w:val="center"/>
              <w:rPr>
                <w:color w:val="FF0000"/>
              </w:rPr>
            </w:pPr>
            <w:r w:rsidRPr="00444419">
              <w:t>0,</w:t>
            </w:r>
            <w:r w:rsidR="00D35E58"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Default="00144477" w:rsidP="00D35E58">
            <w:pPr>
              <w:jc w:val="center"/>
            </w:pPr>
            <w:r w:rsidRPr="00E053CC">
              <w:t>0,</w:t>
            </w:r>
            <w:r w:rsidR="00D35E58"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Default="00144477" w:rsidP="00FE0536">
            <w:pPr>
              <w:jc w:val="center"/>
            </w:pPr>
            <w:r>
              <w:rPr>
                <w:shd w:val="clear" w:color="auto" w:fill="FFFFFF"/>
              </w:rPr>
              <w:t>Беседа, творческая работа</w:t>
            </w:r>
          </w:p>
        </w:tc>
      </w:tr>
      <w:tr w:rsidR="00144477" w:rsidTr="00FE0536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144477" w:rsidP="00FE0536">
            <w:pPr>
              <w:jc w:val="center"/>
            </w:pPr>
            <w: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Pr="00444419" w:rsidRDefault="00144477" w:rsidP="00FE0536">
            <w:r>
              <w:t>Рисование пальчиками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D35E58" w:rsidP="00FE0536">
            <w:pPr>
              <w:jc w:val="center"/>
            </w:pPr>
            <w: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Default="00144477" w:rsidP="00D35E58">
            <w:pPr>
              <w:jc w:val="center"/>
            </w:pPr>
            <w:r w:rsidRPr="008C02C8">
              <w:t>0,</w:t>
            </w:r>
            <w:r w:rsidR="00D35E58"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Default="00D35E58" w:rsidP="00D35E58">
            <w:pPr>
              <w:jc w:val="center"/>
            </w:pPr>
            <w:r>
              <w:t>0,9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7" w:rsidRDefault="00144477" w:rsidP="00FE0536">
            <w:pPr>
              <w:jc w:val="center"/>
            </w:pPr>
            <w:r>
              <w:rPr>
                <w:shd w:val="clear" w:color="auto" w:fill="FFFFFF"/>
              </w:rPr>
              <w:t>Творческая работа</w:t>
            </w:r>
          </w:p>
        </w:tc>
      </w:tr>
      <w:tr w:rsidR="00D35E58" w:rsidTr="006A4D32">
        <w:trPr>
          <w:trHeight w:val="6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58" w:rsidRPr="00444419" w:rsidRDefault="00D35E58" w:rsidP="00FE0536">
            <w:pPr>
              <w:jc w:val="center"/>
            </w:pPr>
            <w:r>
              <w:t>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Pr="00444419" w:rsidRDefault="00D35E58" w:rsidP="00FE0536">
            <w:r>
              <w:t>Аппликация салфетных комочков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C63DB"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A3739F"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F1252"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FE0536">
            <w:pPr>
              <w:jc w:val="center"/>
            </w:pPr>
            <w:r>
              <w:rPr>
                <w:shd w:val="clear" w:color="auto" w:fill="FFFFFF"/>
              </w:rPr>
              <w:t>Беседа, творческая работа</w:t>
            </w:r>
          </w:p>
        </w:tc>
      </w:tr>
      <w:tr w:rsidR="00D35E58" w:rsidTr="006A4D32">
        <w:trPr>
          <w:trHeight w:val="4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58" w:rsidRPr="00444419" w:rsidRDefault="00D35E58" w:rsidP="00FE0536">
            <w:pPr>
              <w:jc w:val="center"/>
            </w:pPr>
            <w:r>
              <w:t>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Pr="00F93573" w:rsidRDefault="00D35E58" w:rsidP="00FE0536">
            <w:r w:rsidRPr="00F93573">
              <w:t>Рисование в технике тычок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C63DB"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A3739F"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F1252"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FE0536">
            <w:pPr>
              <w:jc w:val="center"/>
            </w:pPr>
            <w:r>
              <w:rPr>
                <w:shd w:val="clear" w:color="auto" w:fill="FFFFFF"/>
              </w:rPr>
              <w:t>Творческая работа</w:t>
            </w:r>
          </w:p>
        </w:tc>
      </w:tr>
      <w:tr w:rsidR="00D35E58" w:rsidTr="006A4D32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58" w:rsidRPr="00444419" w:rsidRDefault="00D35E58" w:rsidP="00FE0536">
            <w:pPr>
              <w:jc w:val="center"/>
            </w:pPr>
            <w: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Pr="00444419" w:rsidRDefault="00D35E58" w:rsidP="00FE0536">
            <w:r>
              <w:t>Аппликация  пластилин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C63DB"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A3739F"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F1252"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FE0536">
            <w:pPr>
              <w:jc w:val="center"/>
            </w:pPr>
            <w:r>
              <w:rPr>
                <w:shd w:val="clear" w:color="auto" w:fill="FFFFFF"/>
              </w:rPr>
              <w:t>Беседа, творческая работа</w:t>
            </w:r>
          </w:p>
        </w:tc>
      </w:tr>
      <w:tr w:rsidR="00D35E58" w:rsidTr="006A4D32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58" w:rsidRPr="00444419" w:rsidRDefault="00D35E58" w:rsidP="00FE0536">
            <w:pPr>
              <w:jc w:val="center"/>
            </w:pPr>
            <w: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Pr="00444419" w:rsidRDefault="00D35E58" w:rsidP="00FE0536">
            <w:r>
              <w:t>Рисование ладошкой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C63DB"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A3739F"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F1252"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FE0536">
            <w:pPr>
              <w:jc w:val="center"/>
            </w:pPr>
            <w:r>
              <w:rPr>
                <w:shd w:val="clear" w:color="auto" w:fill="FFFFFF"/>
              </w:rPr>
              <w:t>Творческая работа</w:t>
            </w:r>
          </w:p>
        </w:tc>
      </w:tr>
      <w:tr w:rsidR="00D35E58" w:rsidTr="006A4D32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58" w:rsidRDefault="00D35E58" w:rsidP="00FE0536">
            <w:pPr>
              <w:jc w:val="center"/>
            </w:pPr>
            <w:r>
              <w:t>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FE0536">
            <w:r w:rsidRPr="00F93573">
              <w:t>Рисование свечкой (восковым мелком) и красками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C63DB"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A3739F"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D35E58">
            <w:pPr>
              <w:jc w:val="center"/>
            </w:pPr>
            <w:r w:rsidRPr="002F1252"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58" w:rsidRDefault="00D35E58" w:rsidP="00144477">
            <w:pPr>
              <w:jc w:val="center"/>
            </w:pPr>
            <w:r w:rsidRPr="00155857">
              <w:rPr>
                <w:shd w:val="clear" w:color="auto" w:fill="FFFFFF"/>
              </w:rPr>
              <w:t>Беседа, творческая работа</w:t>
            </w:r>
          </w:p>
        </w:tc>
      </w:tr>
      <w:tr w:rsidR="00144477" w:rsidTr="00FE0536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144477" w:rsidP="00FE0536">
            <w:pPr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144477" w:rsidP="00FE0536">
            <w: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D35E58" w:rsidP="00FE0536">
            <w:pPr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D35E58" w:rsidP="00D35E58">
            <w:pPr>
              <w:jc w:val="center"/>
            </w:pPr>
            <w:r>
              <w:t>0</w:t>
            </w:r>
            <w:r w:rsidR="00D54DD7">
              <w:t>,</w:t>
            </w:r>
            <w: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Pr="00444419" w:rsidRDefault="00D35E58" w:rsidP="00D35E58">
            <w:pPr>
              <w:jc w:val="center"/>
            </w:pPr>
            <w:r>
              <w:t>3,3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477" w:rsidRDefault="00144477" w:rsidP="00FE0536">
            <w:pPr>
              <w:jc w:val="center"/>
            </w:pPr>
          </w:p>
        </w:tc>
      </w:tr>
    </w:tbl>
    <w:p w:rsidR="00144477" w:rsidRDefault="00144477" w:rsidP="00144477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144477" w:rsidRDefault="00144477" w:rsidP="00144477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2C5B32" w:rsidRDefault="002C5B32" w:rsidP="00144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0EFD" w:rsidRPr="00E928CD" w:rsidRDefault="00080EFD" w:rsidP="00E928C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:rsidR="0055241A" w:rsidRPr="00444419" w:rsidRDefault="0055241A" w:rsidP="0055241A">
      <w:pPr>
        <w:spacing w:line="276" w:lineRule="auto"/>
        <w:rPr>
          <w:b/>
          <w:sz w:val="28"/>
          <w:szCs w:val="32"/>
        </w:rPr>
      </w:pP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1. Рисование </w:t>
      </w:r>
      <w:r w:rsidR="00D54DD7">
        <w:rPr>
          <w:b/>
          <w:sz w:val="28"/>
          <w:szCs w:val="32"/>
        </w:rPr>
        <w:t>на соли (</w:t>
      </w:r>
      <w:r w:rsidR="00D35E58">
        <w:rPr>
          <w:b/>
          <w:sz w:val="28"/>
          <w:szCs w:val="32"/>
        </w:rPr>
        <w:t>0,5</w:t>
      </w:r>
      <w:r w:rsidR="00D54DD7">
        <w:rPr>
          <w:b/>
          <w:sz w:val="28"/>
          <w:szCs w:val="32"/>
        </w:rPr>
        <w:t xml:space="preserve"> ч.)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Теория:</w:t>
      </w:r>
      <w:r w:rsidRPr="003038D6">
        <w:rPr>
          <w:rFonts w:ascii="Verdana" w:hAnsi="Verdana"/>
          <w:shd w:val="clear" w:color="auto" w:fill="FFFFFF"/>
        </w:rPr>
        <w:t xml:space="preserve"> </w:t>
      </w:r>
      <w:r w:rsidR="00D54DD7" w:rsidRPr="00921C4B">
        <w:rPr>
          <w:color w:val="1A1A1A"/>
          <w:sz w:val="28"/>
          <w:szCs w:val="23"/>
        </w:rPr>
        <w:t xml:space="preserve">Познакомить детей со свойствами соли. </w:t>
      </w:r>
      <w:r w:rsidR="00D54DD7" w:rsidRPr="00FD4549">
        <w:rPr>
          <w:sz w:val="28"/>
          <w:szCs w:val="32"/>
        </w:rPr>
        <w:t>Научить новому приему оформления изображения: присыпание солью по мокрой краске для создания объемности изображения.</w:t>
      </w:r>
      <w:r w:rsidR="00D54DD7" w:rsidRPr="00921C4B">
        <w:rPr>
          <w:rFonts w:ascii="Helvetica" w:hAnsi="Helvetica"/>
          <w:color w:val="1A1A1A"/>
          <w:sz w:val="23"/>
          <w:szCs w:val="23"/>
        </w:rPr>
        <w:t xml:space="preserve"> </w:t>
      </w:r>
      <w:r w:rsidR="00D54DD7" w:rsidRPr="00921C4B">
        <w:rPr>
          <w:color w:val="1A1A1A"/>
          <w:sz w:val="28"/>
          <w:szCs w:val="23"/>
        </w:rPr>
        <w:t>Показать приемы работы в</w:t>
      </w:r>
      <w:r w:rsidR="00D54DD7">
        <w:rPr>
          <w:color w:val="1A1A1A"/>
          <w:sz w:val="28"/>
          <w:szCs w:val="23"/>
        </w:rPr>
        <w:t xml:space="preserve">  технике</w:t>
      </w:r>
      <w:r w:rsidR="00D54DD7" w:rsidRPr="00921C4B">
        <w:rPr>
          <w:color w:val="1A1A1A"/>
          <w:sz w:val="28"/>
          <w:szCs w:val="23"/>
        </w:rPr>
        <w:t xml:space="preserve">. Чтение художественной литературы на </w:t>
      </w:r>
      <w:r w:rsidR="00D54DD7">
        <w:rPr>
          <w:color w:val="1A1A1A"/>
          <w:sz w:val="28"/>
          <w:szCs w:val="23"/>
        </w:rPr>
        <w:t xml:space="preserve">летнюю </w:t>
      </w:r>
      <w:r w:rsidR="00D54DD7" w:rsidRPr="00921C4B">
        <w:rPr>
          <w:color w:val="1A1A1A"/>
          <w:sz w:val="28"/>
          <w:szCs w:val="23"/>
        </w:rPr>
        <w:t>тематику. Рассматривание картин, репродукций, иллюстраций</w:t>
      </w:r>
      <w:r w:rsidR="00D54DD7">
        <w:rPr>
          <w:color w:val="1A1A1A"/>
          <w:sz w:val="28"/>
          <w:szCs w:val="23"/>
        </w:rPr>
        <w:t>.</w:t>
      </w:r>
    </w:p>
    <w:p w:rsidR="0055241A" w:rsidRPr="0055241A" w:rsidRDefault="0055241A" w:rsidP="0055241A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  <w:r w:rsidRPr="00054C61">
        <w:rPr>
          <w:b/>
          <w:sz w:val="28"/>
          <w:szCs w:val="32"/>
        </w:rPr>
        <w:t>Практика:</w:t>
      </w:r>
      <w:r w:rsidRPr="00921C4B">
        <w:rPr>
          <w:rFonts w:ascii="Verdana" w:hAnsi="Verdana"/>
          <w:shd w:val="clear" w:color="auto" w:fill="FFFFFF"/>
        </w:rPr>
        <w:t xml:space="preserve"> </w:t>
      </w:r>
      <w:r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  <w:r w:rsidRPr="00921C4B">
        <w:rPr>
          <w:rFonts w:ascii="Helvetica" w:hAnsi="Helvetica"/>
          <w:color w:val="1A1A1A"/>
          <w:sz w:val="27"/>
          <w:szCs w:val="23"/>
        </w:rPr>
        <w:t xml:space="preserve"> 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Раздел 2. Рисован</w:t>
      </w:r>
      <w:r>
        <w:rPr>
          <w:b/>
          <w:sz w:val="28"/>
          <w:szCs w:val="32"/>
        </w:rPr>
        <w:t xml:space="preserve">ие </w:t>
      </w:r>
      <w:r w:rsidR="00D54DD7">
        <w:rPr>
          <w:b/>
          <w:sz w:val="28"/>
          <w:szCs w:val="32"/>
        </w:rPr>
        <w:t>пальчиками</w:t>
      </w:r>
      <w:r>
        <w:rPr>
          <w:b/>
          <w:sz w:val="28"/>
          <w:szCs w:val="32"/>
        </w:rPr>
        <w:t xml:space="preserve"> </w:t>
      </w:r>
      <w:r w:rsidRPr="00054C61">
        <w:rPr>
          <w:b/>
          <w:sz w:val="28"/>
          <w:szCs w:val="32"/>
        </w:rPr>
        <w:t>(</w:t>
      </w:r>
      <w:r w:rsidR="00D35E58">
        <w:rPr>
          <w:b/>
          <w:sz w:val="28"/>
          <w:szCs w:val="32"/>
        </w:rPr>
        <w:t>1</w:t>
      </w:r>
      <w:r w:rsidRPr="00054C61">
        <w:rPr>
          <w:b/>
          <w:sz w:val="28"/>
          <w:szCs w:val="32"/>
        </w:rPr>
        <w:t xml:space="preserve"> ч.)</w:t>
      </w:r>
    </w:p>
    <w:p w:rsidR="0055241A" w:rsidRPr="00D54DD7" w:rsidRDefault="0055241A" w:rsidP="00D54DD7">
      <w:pPr>
        <w:jc w:val="both"/>
        <w:rPr>
          <w:b/>
          <w:sz w:val="28"/>
        </w:rPr>
      </w:pPr>
      <w:r w:rsidRPr="00054C61">
        <w:rPr>
          <w:b/>
          <w:sz w:val="28"/>
          <w:szCs w:val="32"/>
        </w:rPr>
        <w:t>Теория:</w:t>
      </w:r>
      <w:r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D54DD7" w:rsidRPr="007A1852">
        <w:rPr>
          <w:sz w:val="28"/>
        </w:rPr>
        <w:t>Познакомить детей с нетрадиционной техникой рисования пальчиками. Показать приемы получения точек. Учить рисовать дождик из тучек,</w:t>
      </w:r>
      <w:r w:rsidR="00D54DD7" w:rsidRPr="007A1852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D54DD7" w:rsidRPr="007A1852">
        <w:rPr>
          <w:sz w:val="28"/>
        </w:rPr>
        <w:t>цветочки на полянке (пальчиками) и листики</w:t>
      </w:r>
      <w:r w:rsidR="00D54DD7">
        <w:rPr>
          <w:sz w:val="28"/>
        </w:rPr>
        <w:t>,</w:t>
      </w:r>
      <w:r w:rsidR="00D54DD7" w:rsidRPr="007A1852">
        <w:rPr>
          <w:sz w:val="28"/>
        </w:rPr>
        <w:t xml:space="preserve"> используя точку как средство выразительности. Воспитывать аккуратность.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Практика: </w:t>
      </w:r>
      <w:r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3. </w:t>
      </w:r>
      <w:r w:rsidR="00D54DD7" w:rsidRPr="00D54DD7">
        <w:rPr>
          <w:b/>
          <w:sz w:val="28"/>
        </w:rPr>
        <w:t>Аппликация салфетных комочков</w:t>
      </w:r>
      <w:r w:rsidR="00D54DD7">
        <w:rPr>
          <w:b/>
          <w:sz w:val="28"/>
        </w:rPr>
        <w:t xml:space="preserve"> (</w:t>
      </w:r>
      <w:r w:rsidR="00D35E58">
        <w:rPr>
          <w:b/>
          <w:sz w:val="28"/>
          <w:szCs w:val="32"/>
        </w:rPr>
        <w:t>0,5</w:t>
      </w:r>
      <w:r w:rsidR="00D54DD7">
        <w:rPr>
          <w:b/>
          <w:sz w:val="28"/>
        </w:rPr>
        <w:t xml:space="preserve"> ч.)</w:t>
      </w:r>
    </w:p>
    <w:p w:rsidR="0055241A" w:rsidRPr="00F93573" w:rsidRDefault="0055241A" w:rsidP="00F93573">
      <w:pPr>
        <w:shd w:val="clear" w:color="auto" w:fill="FFFFFF"/>
        <w:rPr>
          <w:color w:val="1A1A1A"/>
          <w:sz w:val="28"/>
          <w:szCs w:val="28"/>
        </w:rPr>
      </w:pPr>
      <w:r w:rsidRPr="00054C61">
        <w:rPr>
          <w:b/>
          <w:sz w:val="28"/>
          <w:szCs w:val="32"/>
        </w:rPr>
        <w:t>Теория:</w:t>
      </w:r>
      <w:r w:rsidRPr="003038D6">
        <w:rPr>
          <w:rStyle w:val="af5"/>
          <w:sz w:val="28"/>
          <w:szCs w:val="28"/>
        </w:rPr>
        <w:t xml:space="preserve"> </w:t>
      </w:r>
      <w:r w:rsidR="00F93573" w:rsidRPr="005B2198">
        <w:rPr>
          <w:sz w:val="28"/>
          <w:szCs w:val="28"/>
        </w:rPr>
        <w:t xml:space="preserve">Учить детей рисовать пятна, скатанными шариками из </w:t>
      </w:r>
      <w:r w:rsidR="00F93573" w:rsidRPr="005B2198">
        <w:rPr>
          <w:color w:val="1A1A1A"/>
          <w:sz w:val="28"/>
          <w:szCs w:val="28"/>
        </w:rPr>
        <w:t>салфеток.</w:t>
      </w:r>
      <w:r w:rsidR="00F93573">
        <w:rPr>
          <w:color w:val="1A1A1A"/>
          <w:sz w:val="28"/>
          <w:szCs w:val="28"/>
        </w:rPr>
        <w:t xml:space="preserve"> </w:t>
      </w:r>
      <w:r w:rsidR="00F93573" w:rsidRPr="005B2198">
        <w:rPr>
          <w:color w:val="1A1A1A"/>
          <w:sz w:val="28"/>
          <w:szCs w:val="28"/>
        </w:rPr>
        <w:t>Закрепить название цветовой</w:t>
      </w:r>
      <w:r w:rsidR="00F93573">
        <w:rPr>
          <w:color w:val="1A1A1A"/>
          <w:sz w:val="28"/>
          <w:szCs w:val="28"/>
        </w:rPr>
        <w:t xml:space="preserve"> </w:t>
      </w:r>
      <w:r w:rsidR="00F93573" w:rsidRPr="005B2198">
        <w:rPr>
          <w:color w:val="1A1A1A"/>
          <w:sz w:val="28"/>
          <w:szCs w:val="28"/>
        </w:rPr>
        <w:t>гаммы.</w:t>
      </w:r>
      <w:r w:rsidR="00F93573">
        <w:rPr>
          <w:color w:val="1A1A1A"/>
          <w:sz w:val="28"/>
          <w:szCs w:val="28"/>
        </w:rPr>
        <w:t xml:space="preserve"> </w:t>
      </w:r>
      <w:r w:rsidR="00F93573" w:rsidRPr="005B2198">
        <w:rPr>
          <w:color w:val="1A1A1A"/>
          <w:sz w:val="28"/>
          <w:szCs w:val="28"/>
        </w:rPr>
        <w:t>Развивать творческое</w:t>
      </w:r>
      <w:r w:rsidR="00F93573">
        <w:rPr>
          <w:color w:val="1A1A1A"/>
          <w:sz w:val="28"/>
          <w:szCs w:val="28"/>
        </w:rPr>
        <w:t xml:space="preserve"> </w:t>
      </w:r>
      <w:r w:rsidR="00F93573" w:rsidRPr="005B2198">
        <w:rPr>
          <w:color w:val="1A1A1A"/>
          <w:sz w:val="28"/>
          <w:szCs w:val="28"/>
        </w:rPr>
        <w:t>воображение детей.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Pr="003038D6">
        <w:rPr>
          <w:sz w:val="28"/>
          <w:szCs w:val="28"/>
          <w:shd w:val="clear" w:color="auto" w:fill="FFFFFF"/>
        </w:rPr>
        <w:t xml:space="preserve"> </w:t>
      </w:r>
      <w:r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4. </w:t>
      </w:r>
      <w:r w:rsidR="00F93573" w:rsidRPr="008A0447">
        <w:rPr>
          <w:b/>
          <w:sz w:val="28"/>
        </w:rPr>
        <w:t>Рисование в технике тычок</w:t>
      </w:r>
      <w:r w:rsidR="00F93573">
        <w:rPr>
          <w:b/>
          <w:sz w:val="28"/>
        </w:rPr>
        <w:t xml:space="preserve"> (</w:t>
      </w:r>
      <w:r w:rsidR="00D35E58">
        <w:rPr>
          <w:b/>
          <w:sz w:val="28"/>
          <w:szCs w:val="32"/>
        </w:rPr>
        <w:t>0,5</w:t>
      </w:r>
      <w:r w:rsidR="00D35E58">
        <w:rPr>
          <w:b/>
          <w:sz w:val="28"/>
        </w:rPr>
        <w:t xml:space="preserve"> ч.</w:t>
      </w:r>
      <w:r w:rsidR="00F93573">
        <w:rPr>
          <w:b/>
          <w:sz w:val="28"/>
        </w:rPr>
        <w:t>)</w:t>
      </w:r>
    </w:p>
    <w:p w:rsidR="0055241A" w:rsidRPr="00F93573" w:rsidRDefault="0055241A" w:rsidP="00F93573">
      <w:pPr>
        <w:jc w:val="both"/>
        <w:rPr>
          <w:sz w:val="28"/>
        </w:rPr>
      </w:pPr>
      <w:r w:rsidRPr="00054C61">
        <w:rPr>
          <w:b/>
          <w:sz w:val="28"/>
          <w:szCs w:val="32"/>
        </w:rPr>
        <w:t>Теория:</w:t>
      </w:r>
      <w:r w:rsidRPr="00C1171E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F93573" w:rsidRPr="007A1852">
        <w:rPr>
          <w:color w:val="1A1A1A"/>
          <w:sz w:val="28"/>
          <w:szCs w:val="23"/>
        </w:rPr>
        <w:t>Познакомить с техникой рисования тычком полусухой жесткой кистью – учить</w:t>
      </w:r>
      <w:r w:rsidR="00F93573">
        <w:rPr>
          <w:color w:val="1A1A1A"/>
          <w:sz w:val="28"/>
          <w:szCs w:val="23"/>
        </w:rPr>
        <w:t xml:space="preserve"> и</w:t>
      </w:r>
      <w:r w:rsidR="00F93573" w:rsidRPr="007A1852">
        <w:rPr>
          <w:color w:val="1A1A1A"/>
          <w:sz w:val="28"/>
          <w:szCs w:val="23"/>
        </w:rPr>
        <w:t>митировать пушистые снежинки. Учить наносить рисунок по всей</w:t>
      </w:r>
      <w:r w:rsidR="00F93573">
        <w:rPr>
          <w:color w:val="1A1A1A"/>
          <w:sz w:val="28"/>
          <w:szCs w:val="23"/>
        </w:rPr>
        <w:t xml:space="preserve"> </w:t>
      </w:r>
      <w:r w:rsidR="00F93573" w:rsidRPr="007A1852">
        <w:rPr>
          <w:color w:val="1A1A1A"/>
          <w:sz w:val="28"/>
          <w:szCs w:val="23"/>
        </w:rPr>
        <w:t>поверхности бумаги.</w:t>
      </w:r>
    </w:p>
    <w:p w:rsidR="0055241A" w:rsidRPr="00C1171E" w:rsidRDefault="0055241A" w:rsidP="0055241A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1171E">
        <w:rPr>
          <w:b/>
          <w:sz w:val="28"/>
          <w:szCs w:val="32"/>
        </w:rPr>
        <w:lastRenderedPageBreak/>
        <w:t>Практика:</w:t>
      </w:r>
      <w:r w:rsidRPr="00C1171E">
        <w:rPr>
          <w:rStyle w:val="af5"/>
          <w:sz w:val="28"/>
          <w:szCs w:val="28"/>
        </w:rPr>
        <w:t xml:space="preserve"> </w:t>
      </w:r>
      <w:r w:rsidR="00D54DD7"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Раздел 5.</w:t>
      </w:r>
      <w:r w:rsidR="00D54DD7" w:rsidRPr="00D54DD7">
        <w:t xml:space="preserve"> </w:t>
      </w:r>
      <w:r w:rsidR="00D54DD7" w:rsidRPr="00D54DD7">
        <w:rPr>
          <w:b/>
          <w:sz w:val="28"/>
        </w:rPr>
        <w:t>Аппликация  пластилин (</w:t>
      </w:r>
      <w:r w:rsidR="00D35E58">
        <w:rPr>
          <w:b/>
          <w:sz w:val="28"/>
          <w:szCs w:val="32"/>
        </w:rPr>
        <w:t>0,5</w:t>
      </w:r>
      <w:r w:rsidR="00D35E58">
        <w:rPr>
          <w:b/>
          <w:sz w:val="28"/>
        </w:rPr>
        <w:t xml:space="preserve"> ч.</w:t>
      </w:r>
      <w:r w:rsidR="00D54DD7" w:rsidRPr="00D54DD7">
        <w:rPr>
          <w:b/>
          <w:sz w:val="28"/>
        </w:rPr>
        <w:t>)</w:t>
      </w:r>
      <w:r w:rsidRPr="00D54DD7">
        <w:rPr>
          <w:b/>
          <w:sz w:val="32"/>
          <w:szCs w:val="32"/>
        </w:rPr>
        <w:t xml:space="preserve"> 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Теория:</w:t>
      </w:r>
      <w:r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D54DD7" w:rsidRPr="00FE443C">
        <w:rPr>
          <w:sz w:val="28"/>
        </w:rPr>
        <w:t>По</w:t>
      </w:r>
      <w:r w:rsidR="00D54DD7">
        <w:rPr>
          <w:sz w:val="28"/>
        </w:rPr>
        <w:t>з</w:t>
      </w:r>
      <w:r w:rsidR="00D54DD7" w:rsidRPr="00FE443C">
        <w:rPr>
          <w:sz w:val="28"/>
        </w:rPr>
        <w:t>накомить детей с нетрадиционной изобразительной техникой рисования. Учить отщипывать кусочки пластилина и наносить равномерно на всю поверхность бумаги.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Pr="00921C4B">
        <w:rPr>
          <w:color w:val="1A1A1A"/>
          <w:sz w:val="28"/>
          <w:szCs w:val="23"/>
        </w:rPr>
        <w:t xml:space="preserve"> Выполнение творческой работы с применением изученных техник.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Разде</w:t>
      </w:r>
      <w:r>
        <w:rPr>
          <w:b/>
          <w:sz w:val="28"/>
          <w:szCs w:val="32"/>
        </w:rPr>
        <w:t xml:space="preserve">л 6. </w:t>
      </w:r>
      <w:r w:rsidR="00D54DD7">
        <w:rPr>
          <w:b/>
          <w:sz w:val="28"/>
          <w:szCs w:val="32"/>
        </w:rPr>
        <w:t>Рисование ладошкой</w:t>
      </w:r>
      <w:r w:rsidR="00D54DD7" w:rsidRPr="00054C61">
        <w:rPr>
          <w:b/>
          <w:sz w:val="28"/>
          <w:szCs w:val="32"/>
        </w:rPr>
        <w:t xml:space="preserve"> (</w:t>
      </w:r>
      <w:r w:rsidR="00D35E58">
        <w:rPr>
          <w:b/>
          <w:sz w:val="28"/>
          <w:szCs w:val="32"/>
        </w:rPr>
        <w:t>0,5</w:t>
      </w:r>
      <w:r w:rsidR="00D35E58">
        <w:rPr>
          <w:b/>
          <w:sz w:val="28"/>
        </w:rPr>
        <w:t xml:space="preserve"> </w:t>
      </w:r>
      <w:r w:rsidR="00D54DD7" w:rsidRPr="00054C61">
        <w:rPr>
          <w:b/>
          <w:sz w:val="28"/>
          <w:szCs w:val="32"/>
        </w:rPr>
        <w:t xml:space="preserve"> ч.)</w:t>
      </w:r>
    </w:p>
    <w:p w:rsidR="0055241A" w:rsidRPr="00D54DD7" w:rsidRDefault="0055241A" w:rsidP="00D54DD7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54C61">
        <w:rPr>
          <w:b/>
          <w:sz w:val="28"/>
          <w:szCs w:val="32"/>
        </w:rPr>
        <w:t>Теория:</w:t>
      </w:r>
      <w:r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D54DD7" w:rsidRPr="00C1171E">
        <w:rPr>
          <w:sz w:val="28"/>
          <w:szCs w:val="28"/>
          <w:shd w:val="clear" w:color="auto" w:fill="FFFFFF"/>
        </w:rPr>
        <w:t>познакомить детей с нетрадиционной техникой рисования (ладонью); учить самостоятельно, придумывать композицию рисунка; развивать творческое воображение, внимание, мелкую моторику и координацию движения рук.</w:t>
      </w:r>
      <w:r w:rsidR="00D54DD7" w:rsidRPr="00C1171E">
        <w:rPr>
          <w:rStyle w:val="af5"/>
          <w:sz w:val="28"/>
          <w:szCs w:val="28"/>
        </w:rPr>
        <w:t xml:space="preserve"> </w:t>
      </w:r>
      <w:r w:rsidR="00D54DD7" w:rsidRPr="00C1171E">
        <w:rPr>
          <w:rStyle w:val="c1"/>
          <w:color w:val="000000"/>
          <w:sz w:val="28"/>
          <w:szCs w:val="28"/>
        </w:rPr>
        <w:t>Развивать мелкую моторику рук.</w:t>
      </w:r>
      <w:r w:rsidR="00D54DD7" w:rsidRPr="00C1171E">
        <w:rPr>
          <w:color w:val="000000"/>
          <w:sz w:val="28"/>
          <w:szCs w:val="28"/>
          <w:shd w:val="clear" w:color="auto" w:fill="FFFFFF"/>
        </w:rPr>
        <w:t xml:space="preserve"> </w:t>
      </w:r>
      <w:r w:rsidR="00D54DD7">
        <w:rPr>
          <w:color w:val="000000"/>
          <w:sz w:val="28"/>
          <w:szCs w:val="28"/>
          <w:shd w:val="clear" w:color="auto" w:fill="FFFFFF"/>
        </w:rPr>
        <w:t>Развивать тактильную чувствительность и зрительно-двигательную координацию.</w:t>
      </w:r>
    </w:p>
    <w:p w:rsidR="0055241A" w:rsidRPr="00054C61" w:rsidRDefault="0055241A" w:rsidP="0055241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Pr="00921C4B">
        <w:rPr>
          <w:color w:val="1A1A1A"/>
          <w:sz w:val="28"/>
          <w:szCs w:val="23"/>
        </w:rPr>
        <w:t xml:space="preserve"> </w:t>
      </w:r>
      <w:r w:rsidR="00D54DD7">
        <w:rPr>
          <w:rStyle w:val="c1"/>
          <w:color w:val="000000"/>
          <w:sz w:val="28"/>
          <w:szCs w:val="28"/>
        </w:rPr>
        <w:t>Формировать у детей осознанное отношение к порядку выполнения работы.</w:t>
      </w:r>
      <w:r w:rsidR="00D54D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4DD7">
        <w:rPr>
          <w:rStyle w:val="c1"/>
          <w:color w:val="000000"/>
          <w:sz w:val="28"/>
          <w:szCs w:val="28"/>
        </w:rPr>
        <w:t>Совершенствовать у детей умение делать отпечатки двумя пальчиками одновременно.</w:t>
      </w:r>
      <w:r w:rsidR="00D54D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4DD7">
        <w:rPr>
          <w:rStyle w:val="c1"/>
          <w:color w:val="000000"/>
          <w:sz w:val="28"/>
          <w:szCs w:val="28"/>
        </w:rPr>
        <w:t> Закрепить представление о цветах.  Развивать ориентировку в пространстве, координацию.</w:t>
      </w:r>
    </w:p>
    <w:p w:rsidR="00F93573" w:rsidRPr="008A0447" w:rsidRDefault="00F93573" w:rsidP="00F93573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</w:t>
      </w:r>
      <w:r>
        <w:rPr>
          <w:b/>
          <w:sz w:val="28"/>
        </w:rPr>
        <w:t>7</w:t>
      </w:r>
      <w:r w:rsidRPr="008A0447">
        <w:rPr>
          <w:b/>
          <w:sz w:val="28"/>
        </w:rPr>
        <w:t>. Рисование свечкой (восковым мелком) и красками</w:t>
      </w:r>
      <w:r>
        <w:rPr>
          <w:b/>
          <w:sz w:val="28"/>
        </w:rPr>
        <w:t xml:space="preserve"> </w:t>
      </w:r>
      <w:r w:rsidRPr="00B8265D">
        <w:rPr>
          <w:b/>
          <w:sz w:val="28"/>
        </w:rPr>
        <w:t>(</w:t>
      </w:r>
      <w:r w:rsidR="00D35E58">
        <w:rPr>
          <w:b/>
          <w:sz w:val="28"/>
          <w:szCs w:val="32"/>
        </w:rPr>
        <w:t>0,5</w:t>
      </w:r>
      <w:r w:rsidR="00D35E5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B8265D">
        <w:rPr>
          <w:b/>
          <w:sz w:val="28"/>
        </w:rPr>
        <w:t>ч</w:t>
      </w:r>
      <w:r>
        <w:rPr>
          <w:b/>
          <w:sz w:val="28"/>
        </w:rPr>
        <w:t>.</w:t>
      </w:r>
      <w:r w:rsidRPr="00B8265D">
        <w:rPr>
          <w:b/>
          <w:sz w:val="28"/>
        </w:rPr>
        <w:t>)</w:t>
      </w:r>
    </w:p>
    <w:p w:rsidR="00F93573" w:rsidRPr="00F93573" w:rsidRDefault="00F93573" w:rsidP="00F93573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  <w:r w:rsidRPr="008A0447">
        <w:rPr>
          <w:b/>
          <w:sz w:val="28"/>
        </w:rPr>
        <w:t>Теория:</w:t>
      </w:r>
      <w:r w:rsidRPr="007A1852">
        <w:rPr>
          <w:rFonts w:ascii="Helvetica" w:hAnsi="Helvetica"/>
          <w:color w:val="1A1A1A"/>
          <w:sz w:val="23"/>
          <w:szCs w:val="23"/>
        </w:rPr>
        <w:t xml:space="preserve"> </w:t>
      </w:r>
      <w:r w:rsidRPr="007A1852">
        <w:rPr>
          <w:color w:val="1A1A1A"/>
          <w:sz w:val="28"/>
          <w:szCs w:val="23"/>
        </w:rPr>
        <w:t>Познакомить с техникой рисования восковыми карандашами. Развивать воображение, творчество.</w:t>
      </w:r>
    </w:p>
    <w:p w:rsidR="00F93573" w:rsidRPr="00FE443C" w:rsidRDefault="00F93573" w:rsidP="00F93573">
      <w:pPr>
        <w:shd w:val="clear" w:color="auto" w:fill="FFFFFF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Pr="00FE443C">
        <w:rPr>
          <w:color w:val="1A1A1A"/>
          <w:sz w:val="28"/>
          <w:szCs w:val="28"/>
        </w:rPr>
        <w:t xml:space="preserve"> </w:t>
      </w:r>
      <w:r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>
        <w:rPr>
          <w:color w:val="1A1A1A"/>
          <w:sz w:val="28"/>
          <w:szCs w:val="28"/>
        </w:rPr>
        <w:t xml:space="preserve"> </w:t>
      </w:r>
      <w:r w:rsidR="00E928CD">
        <w:rPr>
          <w:color w:val="1A1A1A"/>
          <w:sz w:val="28"/>
          <w:szCs w:val="28"/>
        </w:rPr>
        <w:t>техник.</w:t>
      </w:r>
    </w:p>
    <w:p w:rsidR="0055241A" w:rsidRPr="0055241A" w:rsidRDefault="00D54DD7" w:rsidP="0055241A">
      <w:pPr>
        <w:jc w:val="both"/>
        <w:rPr>
          <w:sz w:val="28"/>
        </w:rPr>
      </w:pPr>
      <w:r w:rsidRPr="00921C4B">
        <w:rPr>
          <w:color w:val="1A1A1A"/>
          <w:sz w:val="28"/>
          <w:szCs w:val="23"/>
        </w:rPr>
        <w:t>.</w:t>
      </w:r>
    </w:p>
    <w:p w:rsidR="00080EFD" w:rsidRDefault="00080EFD" w:rsidP="00080EFD">
      <w:pPr>
        <w:jc w:val="both"/>
        <w:rPr>
          <w:sz w:val="28"/>
        </w:rPr>
      </w:pPr>
    </w:p>
    <w:p w:rsidR="00080EFD" w:rsidRDefault="00080EFD" w:rsidP="00080EF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080EFD" w:rsidRDefault="00080EFD" w:rsidP="00080EFD">
      <w:pPr>
        <w:tabs>
          <w:tab w:val="left" w:pos="0"/>
          <w:tab w:val="left" w:pos="2127"/>
        </w:tabs>
        <w:ind w:firstLine="709"/>
        <w:jc w:val="both"/>
        <w:rPr>
          <w:b/>
          <w:sz w:val="28"/>
        </w:rPr>
      </w:pPr>
      <w:bookmarkStart w:id="13" w:name="_Hlk88647015"/>
    </w:p>
    <w:bookmarkEnd w:id="13"/>
    <w:p w:rsidR="00080EFD" w:rsidRPr="006A33BF" w:rsidRDefault="00080EFD" w:rsidP="00080EFD">
      <w:pPr>
        <w:spacing w:line="276" w:lineRule="auto"/>
        <w:rPr>
          <w:sz w:val="28"/>
        </w:rPr>
      </w:pPr>
      <w:r w:rsidRPr="006A33BF">
        <w:rPr>
          <w:sz w:val="28"/>
        </w:rPr>
        <w:t>Предметные: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-с</w:t>
      </w:r>
      <w:r w:rsidRPr="006A33BF">
        <w:rPr>
          <w:sz w:val="28"/>
        </w:rPr>
        <w:t>вободно владеет умением по-разному держать карандаш и кисть</w:t>
      </w:r>
      <w:r>
        <w:rPr>
          <w:sz w:val="28"/>
        </w:rPr>
        <w:t>;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-у</w:t>
      </w:r>
      <w:r w:rsidRPr="006A33BF">
        <w:rPr>
          <w:sz w:val="28"/>
        </w:rPr>
        <w:t>меет передавать характерную форму, строение, окраску наблюдаемых в натуре предметов и явлений, их характерные признаки и черты</w:t>
      </w:r>
      <w:r>
        <w:rPr>
          <w:sz w:val="28"/>
        </w:rPr>
        <w:t>;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-з</w:t>
      </w:r>
      <w:r w:rsidRPr="006A33BF">
        <w:rPr>
          <w:sz w:val="28"/>
        </w:rPr>
        <w:t>нает нетрадиционные техники рисования (рисование ватными палочками, рисование акварелью и солью, раздувание краски трубочкой, монотипия, рисование песком, рисование по мятой бумаге, рисование вилкой, рисование (свечой) восковыми мелками и красками)</w:t>
      </w:r>
      <w:r>
        <w:rPr>
          <w:sz w:val="28"/>
        </w:rPr>
        <w:t>;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-м</w:t>
      </w:r>
      <w:r w:rsidRPr="006A33BF">
        <w:rPr>
          <w:sz w:val="28"/>
        </w:rPr>
        <w:t>ожет применить на практике изученную технику рисования</w:t>
      </w:r>
      <w:r>
        <w:rPr>
          <w:sz w:val="28"/>
        </w:rPr>
        <w:t>;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-п</w:t>
      </w:r>
      <w:r w:rsidRPr="006A33BF">
        <w:rPr>
          <w:sz w:val="28"/>
        </w:rPr>
        <w:t>роявляет фантазию и самостоятельность при выборе материала для создания поделки</w:t>
      </w:r>
      <w:r>
        <w:rPr>
          <w:sz w:val="28"/>
        </w:rPr>
        <w:t>;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-р</w:t>
      </w:r>
      <w:r w:rsidRPr="006A33BF">
        <w:rPr>
          <w:sz w:val="28"/>
        </w:rPr>
        <w:t>азвита мелкая моторика рук.</w:t>
      </w:r>
    </w:p>
    <w:p w:rsidR="00080EFD" w:rsidRPr="006A33BF" w:rsidRDefault="00080EFD" w:rsidP="00080EFD">
      <w:pPr>
        <w:spacing w:line="276" w:lineRule="auto"/>
        <w:rPr>
          <w:sz w:val="28"/>
        </w:rPr>
      </w:pPr>
      <w:r w:rsidRPr="006A33BF">
        <w:rPr>
          <w:sz w:val="28"/>
        </w:rPr>
        <w:t>Личностные:</w:t>
      </w:r>
    </w:p>
    <w:p w:rsidR="00080EFD" w:rsidRPr="006A33BF" w:rsidRDefault="00080EFD" w:rsidP="00080EFD">
      <w:pPr>
        <w:spacing w:line="276" w:lineRule="auto"/>
        <w:rPr>
          <w:sz w:val="28"/>
        </w:rPr>
      </w:pPr>
      <w:r>
        <w:rPr>
          <w:sz w:val="28"/>
        </w:rPr>
        <w:t>-с</w:t>
      </w:r>
      <w:r w:rsidRPr="006A33BF">
        <w:rPr>
          <w:sz w:val="28"/>
        </w:rPr>
        <w:t>формировано уважительное отношение к работам сверстников</w:t>
      </w:r>
      <w:r>
        <w:rPr>
          <w:sz w:val="28"/>
        </w:rPr>
        <w:t>;</w:t>
      </w:r>
    </w:p>
    <w:p w:rsidR="00080EFD" w:rsidRDefault="00080EFD" w:rsidP="00080EFD">
      <w:pPr>
        <w:sectPr w:rsidR="00080EFD" w:rsidSect="00A85481">
          <w:footerReference w:type="even" r:id="rId13"/>
          <w:footerReference w:type="default" r:id="rId14"/>
          <w:pgSz w:w="11906" w:h="16838"/>
          <w:pgMar w:top="709" w:right="567" w:bottom="1134" w:left="1134" w:header="284" w:footer="340" w:gutter="0"/>
          <w:cols w:space="720"/>
          <w:titlePg/>
        </w:sectPr>
      </w:pPr>
      <w:r>
        <w:rPr>
          <w:sz w:val="28"/>
        </w:rPr>
        <w:t>-п</w:t>
      </w:r>
      <w:r w:rsidRPr="006A33BF">
        <w:rPr>
          <w:sz w:val="28"/>
        </w:rPr>
        <w:t>роявляет интерес к продуктивной деятельности посредством художественного труда и рисования.</w:t>
      </w:r>
    </w:p>
    <w:p w:rsidR="00E928CD" w:rsidRDefault="00E928CD" w:rsidP="00E928CD">
      <w:pPr>
        <w:ind w:firstLine="709"/>
        <w:jc w:val="center"/>
        <w:rPr>
          <w:b/>
          <w:sz w:val="28"/>
        </w:rPr>
      </w:pPr>
      <w:bookmarkStart w:id="14" w:name="_Hlk160309358"/>
      <w:r>
        <w:rPr>
          <w:b/>
          <w:sz w:val="28"/>
        </w:rPr>
        <w:lastRenderedPageBreak/>
        <w:t>Комплекс организационно-педагогических условий</w:t>
      </w:r>
    </w:p>
    <w:bookmarkEnd w:id="14"/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b/>
        </w:rPr>
      </w:pPr>
    </w:p>
    <w:p w:rsidR="00E928CD" w:rsidRDefault="00E928CD" w:rsidP="00E928C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Календарный ученый графику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E928CD" w:rsidRDefault="00E928CD" w:rsidP="00E928CD">
      <w:pPr>
        <w:widowControl w:val="0"/>
        <w:ind w:firstLine="709"/>
        <w:rPr>
          <w:b/>
          <w:sz w:val="28"/>
        </w:rPr>
      </w:pPr>
      <w:bookmarkStart w:id="15" w:name="_Hlk89785580"/>
      <w:r>
        <w:rPr>
          <w:b/>
          <w:sz w:val="28"/>
        </w:rPr>
        <w:t>Количество учебных недель:4</w:t>
      </w:r>
    </w:p>
    <w:p w:rsidR="00E928CD" w:rsidRDefault="00E928CD" w:rsidP="00E928CD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Количество учебных дней:8</w:t>
      </w:r>
    </w:p>
    <w:bookmarkEnd w:id="15"/>
    <w:p w:rsidR="00E928CD" w:rsidRDefault="00E928CD" w:rsidP="00E928CD">
      <w:pPr>
        <w:ind w:firstLine="709"/>
        <w:jc w:val="both"/>
        <w:rPr>
          <w:b/>
        </w:rPr>
      </w:pPr>
    </w:p>
    <w:p w:rsidR="00E928CD" w:rsidRDefault="00E928CD" w:rsidP="00E928CD">
      <w:pPr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699"/>
        <w:gridCol w:w="2159"/>
        <w:gridCol w:w="962"/>
        <w:gridCol w:w="3707"/>
        <w:gridCol w:w="1778"/>
        <w:gridCol w:w="1775"/>
      </w:tblGrid>
      <w:tr w:rsidR="00E928CD" w:rsidTr="001076A5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Default="00E928CD" w:rsidP="001076A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Число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Время проведения занятия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jc w:val="center"/>
              <w:rPr>
                <w:b/>
              </w:rPr>
            </w:pPr>
            <w:r w:rsidRPr="008A3F3E">
              <w:rPr>
                <w:b/>
              </w:rPr>
              <w:t>Форма контроля</w:t>
            </w:r>
          </w:p>
        </w:tc>
      </w:tr>
      <w:tr w:rsidR="00E928CD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Default="00E928CD" w:rsidP="001076A5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 w:rsidRPr="008A3F3E"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D35E58" w:rsidP="001076A5">
            <w:pPr>
              <w:contextualSpacing/>
              <w:jc w:val="center"/>
            </w:pPr>
            <w: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8CD" w:rsidRPr="008A3F3E" w:rsidRDefault="00E928CD" w:rsidP="001076A5">
            <w:pPr>
              <w:jc w:val="center"/>
            </w:pPr>
            <w:r>
              <w:rPr>
                <w:shd w:val="clear" w:color="auto" w:fill="FFFFFF"/>
              </w:rPr>
              <w:t>Рыжий котик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CD" w:rsidRPr="008A3F3E" w:rsidRDefault="00E928CD" w:rsidP="001076A5">
            <w:pPr>
              <w:contextualSpacing/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1076A5">
            <w:pPr>
              <w:contextualSpacing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>
              <w:rPr>
                <w:shd w:val="clear" w:color="auto" w:fill="FFFFFF"/>
              </w:rPr>
              <w:t>Разноцветные цветочки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1076A5">
            <w:pPr>
              <w:contextualSpacing/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>
              <w:rPr>
                <w:shd w:val="clear" w:color="auto" w:fill="FFFFFF"/>
              </w:rPr>
              <w:t xml:space="preserve">Дерево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E928CD">
            <w:pPr>
              <w:contextualSpacing/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>
              <w:rPr>
                <w:shd w:val="clear" w:color="auto" w:fill="FFFFFF"/>
              </w:rPr>
              <w:t>Ромашка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E928CD">
            <w:pPr>
              <w:contextualSpacing/>
              <w:jc w:val="center"/>
            </w:pPr>
            <w: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E928CD">
            <w:pPr>
              <w:jc w:val="center"/>
            </w:pPr>
            <w:r>
              <w:rPr>
                <w:shd w:val="clear" w:color="auto" w:fill="FFFFFF"/>
              </w:rPr>
              <w:t>Ветка вишни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E928CD">
            <w:pPr>
              <w:contextualSpacing/>
              <w:jc w:val="center"/>
            </w:pPr>
            <w: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>
              <w:t xml:space="preserve">Радуга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E928CD">
            <w:pPr>
              <w:contextualSpacing/>
              <w:jc w:val="center"/>
            </w:pPr>
            <w: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>
              <w:t xml:space="preserve">Петушок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  <w:tr w:rsidR="00D35E58" w:rsidTr="001076A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Default="00D35E58" w:rsidP="001076A5">
            <w:pPr>
              <w:contextualSpacing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E58" w:rsidRPr="008A3F3E" w:rsidRDefault="00D35E58" w:rsidP="00E928CD">
            <w:pPr>
              <w:contextualSpacing/>
              <w:jc w:val="center"/>
            </w:pPr>
            <w: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Default="00D35E58" w:rsidP="00D35E58">
            <w:pPr>
              <w:jc w:val="center"/>
            </w:pPr>
            <w:r w:rsidRPr="00BF16B9"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Бабочка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E58" w:rsidRPr="008A3F3E" w:rsidRDefault="00D35E58" w:rsidP="001076A5">
            <w:pPr>
              <w:jc w:val="center"/>
            </w:pPr>
            <w:r w:rsidRPr="008A3F3E">
              <w:t>Творческая работа</w:t>
            </w:r>
          </w:p>
        </w:tc>
      </w:tr>
    </w:tbl>
    <w:p w:rsidR="00E928CD" w:rsidRDefault="00E928CD" w:rsidP="00E928CD">
      <w:pPr>
        <w:ind w:firstLine="709"/>
        <w:jc w:val="both"/>
      </w:pPr>
    </w:p>
    <w:p w:rsidR="00E928CD" w:rsidRPr="002727F0" w:rsidRDefault="00E928CD" w:rsidP="00E928CD">
      <w:pPr>
        <w:sectPr w:rsidR="00E928CD" w:rsidRPr="002727F0">
          <w:footerReference w:type="even" r:id="rId15"/>
          <w:footerReference w:type="default" r:id="rId16"/>
          <w:pgSz w:w="16838" w:h="11906" w:orient="landscape"/>
          <w:pgMar w:top="1134" w:right="851" w:bottom="720" w:left="992" w:header="284" w:footer="340" w:gutter="0"/>
          <w:cols w:space="720"/>
          <w:titlePg/>
        </w:sectPr>
      </w:pPr>
    </w:p>
    <w:p w:rsidR="00E928CD" w:rsidRDefault="00E928CD" w:rsidP="00E928C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E928CD" w:rsidRDefault="00E928CD" w:rsidP="00E928CD">
      <w:pPr>
        <w:jc w:val="center"/>
        <w:rPr>
          <w:sz w:val="28"/>
        </w:rPr>
      </w:pPr>
    </w:p>
    <w:p w:rsidR="00E928CD" w:rsidRPr="00031F24" w:rsidRDefault="00E928CD" w:rsidP="00EA04B9">
      <w:pPr>
        <w:pStyle w:val="a3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1F24">
        <w:rPr>
          <w:sz w:val="28"/>
          <w:szCs w:val="28"/>
        </w:rPr>
        <w:t>Занятия художественным трудом с дошкольниками проводятся в специально оборудованном помещении, соответствующем санитарно-гигиеническим нормам. Необходимы столы, стулья, доска магнитная, проектор стационарный, ноутбук, раковина, шкафы, стеллажи.</w:t>
      </w:r>
    </w:p>
    <w:p w:rsidR="00E928CD" w:rsidRDefault="00E928CD" w:rsidP="00EA04B9">
      <w:pPr>
        <w:jc w:val="both"/>
        <w:rPr>
          <w:b/>
          <w:sz w:val="28"/>
        </w:rPr>
      </w:pPr>
    </w:p>
    <w:p w:rsidR="00E928CD" w:rsidRDefault="00E928CD" w:rsidP="00E92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программы: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Для решения задач на занятиях используются следующие </w:t>
      </w:r>
      <w:r w:rsidRPr="00AE63D0">
        <w:rPr>
          <w:b/>
          <w:sz w:val="28"/>
          <w:szCs w:val="28"/>
        </w:rPr>
        <w:t xml:space="preserve">методы и приемы работы </w:t>
      </w:r>
      <w:r w:rsidRPr="00AE63D0">
        <w:rPr>
          <w:sz w:val="28"/>
          <w:szCs w:val="28"/>
        </w:rPr>
        <w:t xml:space="preserve">с детьми: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словесный (беседа, рассказ, объяснение нового материала);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наглядный (использование наглядности, образцов, схем, шаблонов, рисунков и т.д.);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практический (упражнения, творческие задания и др.);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самостоятельной работы (практическая работа по заданию, работа с дидактическим материалом);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методы развития памяти, образного мышления, воображения (упражнения, творческие задания, выполнение композиций по представлению).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стимулирования учебно-познавательной деятельности</w:t>
      </w:r>
      <w:r w:rsidRPr="00AE63D0">
        <w:rPr>
          <w:sz w:val="28"/>
          <w:szCs w:val="28"/>
        </w:rPr>
        <w:t xml:space="preserve">: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эмоционального стимулирования;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формирования ответственности и обязательности;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поощрения.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организации творческой деятельности:</w:t>
      </w:r>
      <w:r w:rsidRPr="00AE63D0">
        <w:rPr>
          <w:sz w:val="28"/>
          <w:szCs w:val="28"/>
        </w:rPr>
        <w:t xml:space="preserve">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импровизаций;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коллективной творческой деятельности;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проекта.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контроля и диагностики эффективности учебно-познавательной деятельности:</w:t>
      </w:r>
      <w:r w:rsidRPr="00AE63D0">
        <w:rPr>
          <w:sz w:val="28"/>
          <w:szCs w:val="28"/>
        </w:rPr>
        <w:t xml:space="preserve">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повседневное наблюдение за учебной работой учащихся;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тематический контроль (тестирование);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итоговый контроль (выставка творческих работ).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практический (упражнения, творческие задания и др.);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самостоятельной работы (практическая работа по заданию, работа с дидактическим материалом);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методы развития памяти, образного мышления, воображения (упражнения, творческие задания, выполнение композиций по представлению).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b/>
          <w:sz w:val="28"/>
          <w:szCs w:val="28"/>
        </w:rPr>
        <w:t>Дидактическое обеспечение</w:t>
      </w:r>
      <w:r w:rsidRPr="00AE63D0">
        <w:rPr>
          <w:sz w:val="28"/>
          <w:szCs w:val="28"/>
        </w:rPr>
        <w:t xml:space="preserve">: наглядные пособия и дидактический материал (рисунки, раздаточный материал, схемы).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 </w:t>
      </w:r>
      <w:r w:rsidRPr="00AE63D0">
        <w:rPr>
          <w:b/>
          <w:sz w:val="28"/>
          <w:szCs w:val="28"/>
        </w:rPr>
        <w:t>Педагогические технологии</w:t>
      </w:r>
      <w:r w:rsidRPr="00AE63D0">
        <w:rPr>
          <w:sz w:val="28"/>
          <w:szCs w:val="28"/>
        </w:rPr>
        <w:t xml:space="preserve">. Программа для детей по изобразительной деятельности </w:t>
      </w:r>
      <w:r>
        <w:rPr>
          <w:sz w:val="28"/>
          <w:szCs w:val="28"/>
        </w:rPr>
        <w:t>«В мире красок»</w:t>
      </w:r>
      <w:r w:rsidRPr="00AE63D0">
        <w:rPr>
          <w:sz w:val="28"/>
          <w:szCs w:val="28"/>
        </w:rPr>
        <w:t xml:space="preserve"> составлена с опорой на педагогические технологии: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здоровьесберегающие технологии, </w:t>
      </w: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технология развивающего обучения,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E63D0">
        <w:rPr>
          <w:sz w:val="28"/>
          <w:szCs w:val="28"/>
        </w:rPr>
        <w:t xml:space="preserve">технология проблемного обучения, </w:t>
      </w:r>
    </w:p>
    <w:p w:rsidR="00D35E58" w:rsidRDefault="00D35E58" w:rsidP="00EA04B9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игровые технологии.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b/>
          <w:sz w:val="28"/>
          <w:szCs w:val="28"/>
        </w:rPr>
        <w:lastRenderedPageBreak/>
        <w:t>Формы организации учебного занятия</w:t>
      </w:r>
      <w:r w:rsidRPr="00AE63D0">
        <w:rPr>
          <w:sz w:val="28"/>
          <w:szCs w:val="28"/>
        </w:rPr>
        <w:t xml:space="preserve">. В образовательной программе используются следующие формы занятий: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беседы, рассказы, объяснения;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показ технических приёмов;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демонстрация художественных альбомов, фотографий и готовых работ; </w:t>
      </w:r>
    </w:p>
    <w:p w:rsidR="00D35E58" w:rsidRDefault="00D35E58" w:rsidP="00D35E58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практическая работа; </w:t>
      </w:r>
    </w:p>
    <w:p w:rsidR="00D35E58" w:rsidRPr="00AE63D0" w:rsidRDefault="00D35E58" w:rsidP="00D35E58">
      <w:pPr>
        <w:ind w:firstLine="567"/>
        <w:jc w:val="both"/>
        <w:rPr>
          <w:b/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мастер - классы для сверстников и взрослых.</w:t>
      </w:r>
    </w:p>
    <w:p w:rsidR="00E928CD" w:rsidRDefault="00E928CD" w:rsidP="00E928CD">
      <w:pPr>
        <w:ind w:firstLine="567"/>
        <w:jc w:val="both"/>
        <w:rPr>
          <w:b/>
          <w:sz w:val="28"/>
        </w:rPr>
      </w:pPr>
    </w:p>
    <w:p w:rsidR="00E928CD" w:rsidRDefault="00E928CD" w:rsidP="00E928CD">
      <w:pPr>
        <w:ind w:firstLine="567"/>
        <w:jc w:val="both"/>
        <w:rPr>
          <w:sz w:val="28"/>
        </w:rPr>
      </w:pPr>
      <w:r>
        <w:rPr>
          <w:b/>
          <w:sz w:val="28"/>
        </w:rPr>
        <w:t>Материально-техническое обеспечение</w:t>
      </w:r>
      <w:r>
        <w:rPr>
          <w:sz w:val="28"/>
        </w:rPr>
        <w:t> </w:t>
      </w:r>
      <w:r>
        <w:rPr>
          <w:b/>
          <w:sz w:val="28"/>
        </w:rPr>
        <w:t>программы:</w:t>
      </w:r>
    </w:p>
    <w:p w:rsidR="00E928CD" w:rsidRDefault="00E928CD" w:rsidP="00E928CD">
      <w:pPr>
        <w:jc w:val="both"/>
        <w:rPr>
          <w:highlight w:val="yellow"/>
        </w:rPr>
      </w:pPr>
    </w:p>
    <w:p w:rsidR="00E928CD" w:rsidRPr="00425652" w:rsidRDefault="00E928CD" w:rsidP="00821364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425652">
        <w:rPr>
          <w:sz w:val="28"/>
        </w:rPr>
        <w:t>Занятия художественным трудом с дошкольниками проводятся в специально оборудованном помещении, соответствующем санитарно-гигиеническим нормам: помещение хорошо проветривается, хорошо освещено. Техническое оснащение и мебель (столы, стулья) отвечают требованиям, предъявляемым к детскому оборудованию. В помещении предусмотрены места для хранения инструментов и материалов для творческой деятельности, имеется потолочный проектор, ноутбук, магнитная доска.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организации работы по программе используются разнообразные материалы и инструменты, позволяющие увлечь детей, побудить их к активному действию, экспериментированию: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выполнения заданий в лепке – пластилин, мука, соль, наборы стеков, наборы для теста (формочки, скалки, резаки для теста);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выполнения заданий в аппликации – ножницы, клей ПВА, бумага белая и цветная, картон, оберточная, гофрированная;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декоративных работ – штампики пластиковые и поролоновые, ватные палочки, нитки мулине, шерстяные нитки, яичная скорлупа;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выполнения заданий по нетрадиционному рисованию – гуашь, акварель, кисти, бумага, соль, пластик, целлофановый пакет, ватные палочки, ватные диски, пена для бритья, жидкое мыло и т.д.</w:t>
      </w:r>
    </w:p>
    <w:p w:rsidR="00E928CD" w:rsidRPr="00425652" w:rsidRDefault="00E928CD" w:rsidP="00E928C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 xml:space="preserve">Для организации занятий с детьми имеются: наглядный материал – репродукции картин, фотографии, произведения декоративно-прикладного искусства, презентации в программе </w:t>
      </w:r>
      <w:r w:rsidRPr="00425652">
        <w:rPr>
          <w:sz w:val="28"/>
          <w:lang w:val="en-US"/>
        </w:rPr>
        <w:t>Power</w:t>
      </w:r>
      <w:r w:rsidRPr="00425652">
        <w:rPr>
          <w:sz w:val="28"/>
        </w:rPr>
        <w:t xml:space="preserve"> </w:t>
      </w:r>
      <w:r w:rsidRPr="00425652">
        <w:rPr>
          <w:sz w:val="28"/>
          <w:lang w:val="en-US"/>
        </w:rPr>
        <w:t>Point</w:t>
      </w:r>
      <w:r w:rsidRPr="00425652">
        <w:rPr>
          <w:sz w:val="28"/>
        </w:rPr>
        <w:t>.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E928CD" w:rsidRPr="00735750" w:rsidRDefault="00E928CD" w:rsidP="00E928CD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 w:rsidRPr="00735750">
        <w:rPr>
          <w:b/>
          <w:sz w:val="28"/>
        </w:rPr>
        <w:t>Воспитательный компонент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center"/>
        <w:rPr>
          <w:b/>
          <w:sz w:val="28"/>
          <w:highlight w:val="yellow"/>
        </w:rPr>
      </w:pPr>
    </w:p>
    <w:p w:rsidR="00E928CD" w:rsidRPr="00DF0B7C" w:rsidRDefault="00E928CD" w:rsidP="00E928CD">
      <w:pPr>
        <w:widowControl w:val="0"/>
        <w:tabs>
          <w:tab w:val="left" w:pos="284"/>
          <w:tab w:val="left" w:pos="851"/>
        </w:tabs>
        <w:ind w:firstLine="567"/>
        <w:jc w:val="both"/>
        <w:rPr>
          <w:b/>
          <w:sz w:val="40"/>
        </w:rPr>
      </w:pPr>
      <w:r w:rsidRPr="00DF0B7C">
        <w:rPr>
          <w:sz w:val="28"/>
        </w:rPr>
        <w:t xml:space="preserve">Воспитательная работа в дополнительном образовании </w:t>
      </w:r>
      <w:r>
        <w:rPr>
          <w:sz w:val="28"/>
        </w:rPr>
        <w:t xml:space="preserve">направлена </w:t>
      </w:r>
      <w:r w:rsidRPr="00DF0B7C">
        <w:rPr>
          <w:sz w:val="28"/>
        </w:rPr>
        <w:t>на раскрытие творческого потенциала ребенка и дают ему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</w:t>
      </w:r>
      <w:r>
        <w:rPr>
          <w:sz w:val="28"/>
        </w:rPr>
        <w:t>.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Формы промежуточной аттестации и итогового контроля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rPr>
          <w:b/>
          <w:sz w:val="28"/>
        </w:rPr>
      </w:pPr>
    </w:p>
    <w:p w:rsidR="00E928CD" w:rsidRPr="00122EAF" w:rsidRDefault="00E928CD" w:rsidP="00E9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диагностическое обследование;</w:t>
      </w:r>
    </w:p>
    <w:p w:rsidR="00E928CD" w:rsidRPr="00122EAF" w:rsidRDefault="00E928CD" w:rsidP="00E9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анализ детских работ;</w:t>
      </w:r>
    </w:p>
    <w:p w:rsidR="00E928CD" w:rsidRPr="00122EAF" w:rsidRDefault="00E928CD" w:rsidP="00E9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22EAF">
        <w:rPr>
          <w:sz w:val="28"/>
          <w:szCs w:val="28"/>
        </w:rPr>
        <w:t>отчётные выставки детских работ по разделам;</w:t>
      </w:r>
    </w:p>
    <w:p w:rsidR="00E928CD" w:rsidRPr="00122EAF" w:rsidRDefault="00E928CD" w:rsidP="00E9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участие в выставках детских работ разного уровня;</w:t>
      </w:r>
    </w:p>
    <w:p w:rsidR="00E928CD" w:rsidRPr="00735750" w:rsidRDefault="00E928CD" w:rsidP="00E9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упражнения, викторины, дидактические игры (промыслы, виды нетрадиционных техник «Чем нарисовано?»);</w:t>
      </w:r>
      <w:bookmarkStart w:id="16" w:name="_Hlk98763643"/>
    </w:p>
    <w:bookmarkEnd w:id="16"/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E928CD" w:rsidRPr="002F0E51" w:rsidRDefault="00E928CD" w:rsidP="00EA04B9">
      <w:pPr>
        <w:widowControl w:val="0"/>
        <w:tabs>
          <w:tab w:val="left" w:pos="284"/>
          <w:tab w:val="left" w:pos="851"/>
        </w:tabs>
        <w:ind w:firstLine="284"/>
        <w:jc w:val="both"/>
        <w:rPr>
          <w:sz w:val="28"/>
        </w:rPr>
      </w:pPr>
      <w:r w:rsidRPr="002F0E51">
        <w:rPr>
          <w:sz w:val="28"/>
        </w:rPr>
        <w:t>Педагогическая диагностика детей проводится с детьми   в   естественных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 салфетки бумажные и матерчатые, бумага белая трёх форматов (большого, среднего и маленького). Дети приглашаются индивидуально, 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E928CD" w:rsidRPr="002F0E51" w:rsidRDefault="00E928CD" w:rsidP="00EA04B9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2F0E51">
        <w:rPr>
          <w:sz w:val="28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E928CD" w:rsidRPr="002F0E51" w:rsidRDefault="00E928CD" w:rsidP="00EA04B9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2F0E51">
        <w:rPr>
          <w:sz w:val="28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  <w:r>
        <w:rPr>
          <w:sz w:val="28"/>
        </w:rPr>
        <w:t xml:space="preserve"> (Приложение</w:t>
      </w:r>
      <w:r w:rsidR="00EA04B9">
        <w:rPr>
          <w:sz w:val="28"/>
        </w:rPr>
        <w:t xml:space="preserve"> </w:t>
      </w:r>
      <w:r>
        <w:rPr>
          <w:sz w:val="28"/>
        </w:rPr>
        <w:t>1,</w:t>
      </w:r>
      <w:r w:rsidR="00EA04B9">
        <w:rPr>
          <w:sz w:val="28"/>
        </w:rPr>
        <w:t xml:space="preserve"> </w:t>
      </w:r>
      <w:r>
        <w:rPr>
          <w:sz w:val="28"/>
        </w:rPr>
        <w:t>2)</w:t>
      </w:r>
    </w:p>
    <w:p w:rsidR="00E928CD" w:rsidRDefault="00E928CD" w:rsidP="00EA04B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yellow"/>
        </w:rPr>
      </w:pPr>
    </w:p>
    <w:p w:rsidR="00E928CD" w:rsidRDefault="00E928CD" w:rsidP="00EA04B9">
      <w:pPr>
        <w:jc w:val="both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Список литературы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E928CD" w:rsidRPr="007F2600" w:rsidRDefault="00E928CD" w:rsidP="00E928CD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7F2600">
        <w:rPr>
          <w:b/>
          <w:sz w:val="28"/>
        </w:rPr>
        <w:t>Для педагога:</w:t>
      </w:r>
    </w:p>
    <w:p w:rsidR="00E928CD" w:rsidRPr="00B34698" w:rsidRDefault="00E928CD" w:rsidP="00E928CD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7" w:name="_Hlk160311575"/>
      <w:r w:rsidRPr="00C65C8C">
        <w:rPr>
          <w:rFonts w:ascii="Times New Roman" w:hAnsi="Times New Roman"/>
          <w:sz w:val="28"/>
          <w:szCs w:val="28"/>
          <w:bdr w:val="none" w:sz="0" w:space="0" w:color="auto" w:frame="1"/>
        </w:rPr>
        <w:t>Давыдова Г.Н. Пластилинография - Детский дизайн. – М.: Издательство Скрипторий ,2013г.</w:t>
      </w:r>
    </w:p>
    <w:p w:rsidR="00B34698" w:rsidRPr="00C65C8C" w:rsidRDefault="00B34698" w:rsidP="00B34698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ind w:hanging="100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4698">
        <w:rPr>
          <w:rFonts w:ascii="Times New Roman" w:hAnsi="Times New Roman"/>
          <w:sz w:val="28"/>
          <w:szCs w:val="28"/>
        </w:rPr>
        <w:t>Давыдова Г.Н. Нетрадиционные техники рисования. Москва: Лист. 2014-88с.</w:t>
      </w:r>
    </w:p>
    <w:p w:rsidR="00E928CD" w:rsidRPr="00CB2FAA" w:rsidRDefault="00E928CD" w:rsidP="00E928CD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36"/>
          <w:szCs w:val="28"/>
        </w:rPr>
      </w:pPr>
      <w:r w:rsidRPr="00C65C8C">
        <w:rPr>
          <w:rFonts w:ascii="Times New Roman" w:hAnsi="Times New Roman"/>
          <w:sz w:val="28"/>
        </w:rPr>
        <w:t>Лыкова И.А. «Изобразительная деятельность в детском саду», «ЦВЕТНОЙ МИР», Москва, 2016г.</w:t>
      </w:r>
    </w:p>
    <w:p w:rsidR="00E928CD" w:rsidRPr="00CB2FAA" w:rsidRDefault="00E928CD" w:rsidP="00E928CD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44"/>
          <w:szCs w:val="28"/>
        </w:rPr>
      </w:pPr>
      <w:r w:rsidRPr="00CB2FAA">
        <w:rPr>
          <w:rFonts w:ascii="Times New Roman" w:hAnsi="Times New Roman"/>
          <w:sz w:val="28"/>
        </w:rPr>
        <w:t>Никитина А.В. Нетрадиционные техники рисования в детском саду/Пособие для воспитателей и заинтересованных родителей/. – СПб.:КАРО, 2021;</w:t>
      </w:r>
    </w:p>
    <w:p w:rsidR="00E928CD" w:rsidRPr="00CB2FAA" w:rsidRDefault="00E928CD" w:rsidP="00E928CD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44"/>
          <w:szCs w:val="28"/>
        </w:rPr>
      </w:pPr>
      <w:r w:rsidRPr="00C65C8C">
        <w:rPr>
          <w:rFonts w:ascii="Times New Roman" w:hAnsi="Times New Roman"/>
          <w:sz w:val="28"/>
        </w:rPr>
        <w:t>Панаско Н.В. Авторская дополнительная общеразвивающая программа по ИЗО «Рисование нетрадиционными техниками» 2017 г. –Текст непосредственный.</w:t>
      </w:r>
    </w:p>
    <w:p w:rsidR="00E928CD" w:rsidRPr="00CB2FAA" w:rsidRDefault="00E928CD" w:rsidP="00E928CD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52"/>
          <w:szCs w:val="28"/>
        </w:rPr>
      </w:pPr>
      <w:r w:rsidRPr="00CB2FAA">
        <w:rPr>
          <w:rFonts w:ascii="Times New Roman" w:hAnsi="Times New Roman"/>
          <w:sz w:val="28"/>
        </w:rPr>
        <w:t>Рябкова Н.В. СДЕЛАЙ САМ: лепим, рисуем, творим. Творческие занятия с детьми.-М.: Школьная Книга, 2022;</w:t>
      </w:r>
    </w:p>
    <w:p w:rsidR="00E928CD" w:rsidRPr="00C65C8C" w:rsidRDefault="00E928CD" w:rsidP="00E928CD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44"/>
          <w:szCs w:val="28"/>
        </w:rPr>
      </w:pPr>
      <w:r w:rsidRPr="00C65C8C">
        <w:rPr>
          <w:rFonts w:ascii="Times New Roman" w:hAnsi="Times New Roman"/>
          <w:sz w:val="28"/>
        </w:rPr>
        <w:t>Шаляпина И.А. Нетрадиционное рисование с дошкольниками. 20 познавательно-игровых заняти</w:t>
      </w:r>
      <w:r>
        <w:rPr>
          <w:rFonts w:ascii="Times New Roman" w:hAnsi="Times New Roman"/>
          <w:sz w:val="28"/>
        </w:rPr>
        <w:t>й. - М.: ТЦ Сфера, 2017.- 64 с.</w:t>
      </w:r>
    </w:p>
    <w:bookmarkEnd w:id="17"/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Для обучающихся:</w:t>
      </w:r>
    </w:p>
    <w:p w:rsidR="00E928CD" w:rsidRPr="00C65C8C" w:rsidRDefault="00E928CD" w:rsidP="00E928CD">
      <w:pPr>
        <w:widowControl w:val="0"/>
        <w:tabs>
          <w:tab w:val="left" w:pos="284"/>
          <w:tab w:val="left" w:pos="851"/>
        </w:tabs>
        <w:ind w:left="-284"/>
        <w:jc w:val="both"/>
        <w:rPr>
          <w:b/>
          <w:i/>
          <w:sz w:val="28"/>
        </w:rPr>
      </w:pPr>
      <w:r w:rsidRPr="00C65C8C">
        <w:rPr>
          <w:sz w:val="28"/>
        </w:rPr>
        <w:t>1.</w:t>
      </w:r>
      <w:r>
        <w:rPr>
          <w:sz w:val="28"/>
        </w:rPr>
        <w:t xml:space="preserve"> </w:t>
      </w:r>
      <w:r w:rsidRPr="00C65C8C">
        <w:rPr>
          <w:sz w:val="28"/>
        </w:rPr>
        <w:t>Казакова Р.Г. Рисование с детьми дошкольного возраста: нетрадиционные техники, планирование, конспекты занятий. – М., 2017г.</w:t>
      </w:r>
    </w:p>
    <w:p w:rsidR="00E928CD" w:rsidRPr="00C65C8C" w:rsidRDefault="00E928CD" w:rsidP="00E928CD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2. </w:t>
      </w:r>
      <w:r w:rsidRPr="00C65C8C">
        <w:rPr>
          <w:sz w:val="28"/>
        </w:rPr>
        <w:t>Лыкова И.А. «Изобразительная деятельность в детском саду», «ЦВЕТНОЙ МИР», Москва, 2016г.</w:t>
      </w:r>
    </w:p>
    <w:p w:rsidR="00E928CD" w:rsidRDefault="00E928CD" w:rsidP="00E928CD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3. </w:t>
      </w:r>
      <w:r w:rsidRPr="00C65C8C">
        <w:rPr>
          <w:sz w:val="28"/>
        </w:rPr>
        <w:t>Рисование с детьми дошкольного возраста. /Под ред. Казаковой Р.Г. – М.: ТЦ Сфера, 20</w:t>
      </w:r>
      <w:r>
        <w:rPr>
          <w:sz w:val="28"/>
        </w:rPr>
        <w:t>21</w:t>
      </w:r>
      <w:r w:rsidRPr="00C65C8C">
        <w:rPr>
          <w:sz w:val="28"/>
        </w:rPr>
        <w:t>.</w:t>
      </w:r>
    </w:p>
    <w:p w:rsidR="00E928CD" w:rsidRPr="00C65C8C" w:rsidRDefault="00E928CD" w:rsidP="00E928CD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4. </w:t>
      </w:r>
      <w:r w:rsidRPr="002F6FF7">
        <w:rPr>
          <w:color w:val="1A1A1A"/>
          <w:sz w:val="28"/>
          <w:szCs w:val="23"/>
          <w:shd w:val="clear" w:color="auto" w:fill="FFFFFF"/>
        </w:rPr>
        <w:t>Шайдурова Н.В. “Методика обучения рисованию детей дошкольного возраста”, М.: ТЦ “Сфера”, 2018 г</w:t>
      </w:r>
    </w:p>
    <w:p w:rsidR="00E928CD" w:rsidRDefault="00E928CD" w:rsidP="00E928CD">
      <w:pPr>
        <w:spacing w:line="276" w:lineRule="auto"/>
        <w:jc w:val="both"/>
        <w:rPr>
          <w:b/>
          <w:sz w:val="28"/>
        </w:rPr>
      </w:pPr>
      <w:r w:rsidRPr="00C65C8C">
        <w:rPr>
          <w:b/>
          <w:sz w:val="28"/>
        </w:rPr>
        <w:t>Для родителей (законных представителей):</w:t>
      </w:r>
      <w:bookmarkStart w:id="18" w:name="_Hlk160311658"/>
    </w:p>
    <w:p w:rsidR="00E928CD" w:rsidRDefault="00A656FD" w:rsidP="00E928CD">
      <w:pPr>
        <w:spacing w:line="276" w:lineRule="auto"/>
        <w:ind w:left="-284"/>
        <w:jc w:val="both"/>
        <w:rPr>
          <w:b/>
          <w:sz w:val="28"/>
        </w:rPr>
      </w:pPr>
      <w:r>
        <w:rPr>
          <w:sz w:val="28"/>
        </w:rPr>
        <w:t xml:space="preserve"> </w:t>
      </w:r>
      <w:r w:rsidR="00E928CD">
        <w:rPr>
          <w:sz w:val="28"/>
        </w:rPr>
        <w:t xml:space="preserve">1. </w:t>
      </w:r>
      <w:r w:rsidR="00E928CD" w:rsidRPr="009C1708">
        <w:rPr>
          <w:sz w:val="28"/>
        </w:rPr>
        <w:t>Давыдова Г.Н. Нетрадиционные техники рисования Часть 1. - М.: Издательство «Скрипторий 2003,2013г.</w:t>
      </w:r>
    </w:p>
    <w:p w:rsidR="00E928CD" w:rsidRDefault="00E928CD" w:rsidP="00E928CD">
      <w:pPr>
        <w:spacing w:line="276" w:lineRule="auto"/>
        <w:ind w:left="-284"/>
        <w:jc w:val="both"/>
        <w:rPr>
          <w:b/>
          <w:sz w:val="28"/>
        </w:rPr>
      </w:pPr>
      <w:r w:rsidRPr="00C91A7F">
        <w:rPr>
          <w:sz w:val="28"/>
        </w:rPr>
        <w:t xml:space="preserve"> 2.</w:t>
      </w:r>
      <w:r>
        <w:rPr>
          <w:b/>
          <w:sz w:val="28"/>
        </w:rPr>
        <w:t xml:space="preserve">  </w:t>
      </w:r>
      <w:r w:rsidRPr="00C91A7F">
        <w:rPr>
          <w:color w:val="1A1A1A"/>
          <w:sz w:val="28"/>
          <w:szCs w:val="23"/>
          <w:shd w:val="clear" w:color="auto" w:fill="FFFFFF"/>
        </w:rPr>
        <w:t>Дрезнина М. Г. Каждый ребенок – художник. – М.: ЮВЕНТА, 2022 г.</w:t>
      </w:r>
      <w:bookmarkEnd w:id="18"/>
      <w:r>
        <w:rPr>
          <w:b/>
          <w:sz w:val="28"/>
        </w:rPr>
        <w:t xml:space="preserve"> </w:t>
      </w:r>
    </w:p>
    <w:p w:rsidR="00E928CD" w:rsidRDefault="00E928CD" w:rsidP="00E928CD">
      <w:pPr>
        <w:spacing w:line="276" w:lineRule="auto"/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3.  </w:t>
      </w:r>
      <w:r w:rsidRPr="00C65C8C">
        <w:rPr>
          <w:sz w:val="28"/>
        </w:rPr>
        <w:t>Колдина Д.Н. «Рисование с детьми», Мозайка Синтез, Москва, 2016г.</w:t>
      </w:r>
    </w:p>
    <w:p w:rsidR="00E928CD" w:rsidRPr="00C91A7F" w:rsidRDefault="00E928CD" w:rsidP="00E928CD">
      <w:pPr>
        <w:spacing w:line="276" w:lineRule="auto"/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C91A7F">
        <w:rPr>
          <w:sz w:val="28"/>
        </w:rPr>
        <w:t>4.</w:t>
      </w:r>
      <w:r>
        <w:rPr>
          <w:sz w:val="28"/>
        </w:rPr>
        <w:t xml:space="preserve">  </w:t>
      </w:r>
      <w:r w:rsidRPr="002F6FF7">
        <w:rPr>
          <w:sz w:val="28"/>
        </w:rPr>
        <w:t>Лыкова И.А. Программа художественного воспитания, обучения и развития детей 2-7 лет «Цветные ладошки».</w:t>
      </w:r>
    </w:p>
    <w:p w:rsidR="00E928CD" w:rsidRDefault="00E928CD" w:rsidP="00E928CD">
      <w:pPr>
        <w:spacing w:line="276" w:lineRule="auto"/>
        <w:jc w:val="both"/>
      </w:pPr>
    </w:p>
    <w:p w:rsidR="00E928CD" w:rsidRPr="007F2600" w:rsidRDefault="00E928CD" w:rsidP="00E928CD">
      <w:pPr>
        <w:spacing w:line="276" w:lineRule="auto"/>
        <w:jc w:val="center"/>
        <w:rPr>
          <w:b/>
          <w:sz w:val="28"/>
        </w:rPr>
      </w:pPr>
      <w:r w:rsidRPr="007F2600">
        <w:rPr>
          <w:b/>
          <w:sz w:val="28"/>
        </w:rPr>
        <w:t>Интернет-источники</w:t>
      </w:r>
    </w:p>
    <w:p w:rsidR="00E928CD" w:rsidRPr="007F2600" w:rsidRDefault="00E928CD" w:rsidP="00E928CD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>1.</w:t>
      </w:r>
      <w:hyperlink r:id="rId17" w:history="1">
        <w:r w:rsidRPr="007F2600">
          <w:rPr>
            <w:rStyle w:val="af1"/>
            <w:sz w:val="28"/>
            <w:szCs w:val="28"/>
          </w:rPr>
          <w:t>http://kla</w:t>
        </w:r>
        <w:r w:rsidRPr="007F2600">
          <w:rPr>
            <w:rStyle w:val="af1"/>
            <w:sz w:val="28"/>
            <w:szCs w:val="28"/>
          </w:rPr>
          <w:t>d</w:t>
        </w:r>
        <w:r w:rsidRPr="007F2600">
          <w:rPr>
            <w:rStyle w:val="af1"/>
            <w:sz w:val="28"/>
            <w:szCs w:val="28"/>
          </w:rPr>
          <w:t>raz.ru/</w:t>
        </w:r>
      </w:hyperlink>
      <w:r w:rsidRPr="007F2600">
        <w:rPr>
          <w:sz w:val="28"/>
          <w:szCs w:val="28"/>
        </w:rPr>
        <w:t xml:space="preserve"> </w:t>
      </w:r>
    </w:p>
    <w:p w:rsidR="00E928CD" w:rsidRPr="007F2600" w:rsidRDefault="00E928CD" w:rsidP="00E928CD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>2.</w:t>
      </w:r>
      <w:hyperlink r:id="rId18" w:history="1">
        <w:r w:rsidRPr="007F2600">
          <w:rPr>
            <w:rStyle w:val="af1"/>
            <w:sz w:val="28"/>
            <w:szCs w:val="28"/>
          </w:rPr>
          <w:t>http://p</w:t>
        </w:r>
        <w:r w:rsidRPr="007F2600">
          <w:rPr>
            <w:rStyle w:val="af1"/>
            <w:sz w:val="28"/>
            <w:szCs w:val="28"/>
          </w:rPr>
          <w:t>e</w:t>
        </w:r>
        <w:r w:rsidRPr="007F2600">
          <w:rPr>
            <w:rStyle w:val="af1"/>
            <w:sz w:val="28"/>
            <w:szCs w:val="28"/>
          </w:rPr>
          <w:t>d-kopilka.ru/</w:t>
        </w:r>
      </w:hyperlink>
      <w:r w:rsidRPr="007F2600">
        <w:rPr>
          <w:sz w:val="28"/>
          <w:szCs w:val="28"/>
        </w:rPr>
        <w:t xml:space="preserve"> </w:t>
      </w:r>
    </w:p>
    <w:p w:rsidR="00E928CD" w:rsidRDefault="00E928CD" w:rsidP="00E928CD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 xml:space="preserve">3. </w:t>
      </w:r>
      <w:hyperlink r:id="rId19" w:history="1">
        <w:r w:rsidRPr="007F2600">
          <w:rPr>
            <w:rStyle w:val="af1"/>
            <w:sz w:val="28"/>
            <w:szCs w:val="28"/>
          </w:rPr>
          <w:t>https://www.maam.ru/</w:t>
        </w:r>
      </w:hyperlink>
      <w:r w:rsidRPr="007F2600">
        <w:rPr>
          <w:sz w:val="28"/>
          <w:szCs w:val="28"/>
        </w:rPr>
        <w:t xml:space="preserve"> </w:t>
      </w:r>
    </w:p>
    <w:p w:rsidR="009C51D8" w:rsidRDefault="00E928CD" w:rsidP="009C51D8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B2FAA">
        <w:t xml:space="preserve"> </w:t>
      </w:r>
      <w:hyperlink r:id="rId20" w:history="1">
        <w:r w:rsidR="009C51D8" w:rsidRPr="007D2C4B">
          <w:rPr>
            <w:rStyle w:val="af1"/>
            <w:sz w:val="28"/>
          </w:rPr>
          <w:t>http://ww</w:t>
        </w:r>
        <w:r w:rsidR="009C51D8" w:rsidRPr="007D2C4B">
          <w:rPr>
            <w:rStyle w:val="af1"/>
            <w:sz w:val="28"/>
          </w:rPr>
          <w:t>w</w:t>
        </w:r>
        <w:r w:rsidR="009C51D8" w:rsidRPr="007D2C4B">
          <w:rPr>
            <w:rStyle w:val="af1"/>
            <w:sz w:val="28"/>
          </w:rPr>
          <w:t>.pedlib.ru/Books/6/0297/6_0297-32.shtml</w:t>
        </w:r>
      </w:hyperlink>
    </w:p>
    <w:p w:rsidR="00B34698" w:rsidRDefault="00B34698" w:rsidP="009C51D8">
      <w:pPr>
        <w:widowControl w:val="0"/>
        <w:tabs>
          <w:tab w:val="left" w:pos="284"/>
          <w:tab w:val="left" w:pos="851"/>
        </w:tabs>
        <w:jc w:val="right"/>
      </w:pPr>
    </w:p>
    <w:p w:rsidR="00B34698" w:rsidRDefault="00B34698" w:rsidP="009C51D8">
      <w:pPr>
        <w:widowControl w:val="0"/>
        <w:tabs>
          <w:tab w:val="left" w:pos="284"/>
          <w:tab w:val="left" w:pos="851"/>
        </w:tabs>
        <w:jc w:val="right"/>
      </w:pPr>
    </w:p>
    <w:p w:rsidR="00B34698" w:rsidRDefault="00B34698" w:rsidP="009C51D8">
      <w:pPr>
        <w:widowControl w:val="0"/>
        <w:tabs>
          <w:tab w:val="left" w:pos="284"/>
          <w:tab w:val="left" w:pos="851"/>
        </w:tabs>
        <w:jc w:val="right"/>
      </w:pPr>
    </w:p>
    <w:p w:rsidR="00B34698" w:rsidRDefault="00B34698" w:rsidP="009C51D8">
      <w:pPr>
        <w:widowControl w:val="0"/>
        <w:tabs>
          <w:tab w:val="left" w:pos="284"/>
          <w:tab w:val="left" w:pos="851"/>
        </w:tabs>
        <w:jc w:val="right"/>
      </w:pPr>
    </w:p>
    <w:p w:rsidR="00EA04B9" w:rsidRDefault="00EA04B9" w:rsidP="009C51D8">
      <w:pPr>
        <w:widowControl w:val="0"/>
        <w:tabs>
          <w:tab w:val="left" w:pos="284"/>
          <w:tab w:val="left" w:pos="851"/>
        </w:tabs>
        <w:jc w:val="right"/>
      </w:pPr>
    </w:p>
    <w:p w:rsidR="00B34698" w:rsidRDefault="00B34698" w:rsidP="009C51D8">
      <w:pPr>
        <w:widowControl w:val="0"/>
        <w:tabs>
          <w:tab w:val="left" w:pos="284"/>
          <w:tab w:val="left" w:pos="851"/>
        </w:tabs>
        <w:jc w:val="right"/>
      </w:pPr>
    </w:p>
    <w:p w:rsidR="00E928CD" w:rsidRPr="004F5CC4" w:rsidRDefault="00E928CD" w:rsidP="009C51D8">
      <w:pPr>
        <w:widowControl w:val="0"/>
        <w:tabs>
          <w:tab w:val="left" w:pos="284"/>
          <w:tab w:val="left" w:pos="851"/>
        </w:tabs>
        <w:jc w:val="right"/>
        <w:rPr>
          <w:sz w:val="28"/>
          <w:szCs w:val="28"/>
        </w:rPr>
      </w:pPr>
      <w:r>
        <w:lastRenderedPageBreak/>
        <w:t>ПРИЛОЖЕНИЕ 1</w:t>
      </w:r>
    </w:p>
    <w:p w:rsidR="00E928CD" w:rsidRDefault="00E928CD" w:rsidP="00E928CD">
      <w:pPr>
        <w:spacing w:before="120"/>
        <w:jc w:val="right"/>
      </w:pPr>
    </w:p>
    <w:p w:rsidR="00E928CD" w:rsidRPr="00017921" w:rsidRDefault="00E928CD" w:rsidP="00E928CD">
      <w:pPr>
        <w:spacing w:before="120"/>
        <w:jc w:val="center"/>
        <w:rPr>
          <w:b/>
        </w:rPr>
      </w:pPr>
      <w:r w:rsidRPr="00017921">
        <w:rPr>
          <w:b/>
        </w:rPr>
        <w:t>Оценочные материалы для промежуточной аттестации</w:t>
      </w:r>
    </w:p>
    <w:p w:rsidR="00E928CD" w:rsidRPr="00BF31AF" w:rsidRDefault="00E928CD" w:rsidP="00E928CD">
      <w:pPr>
        <w:jc w:val="center"/>
        <w:rPr>
          <w:b/>
        </w:rPr>
      </w:pPr>
    </w:p>
    <w:p w:rsidR="00E928CD" w:rsidRPr="006014A6" w:rsidRDefault="00E928CD" w:rsidP="00E928CD">
      <w:r w:rsidRPr="006014A6">
        <w:rPr>
          <w:rStyle w:val="a6"/>
        </w:rPr>
        <w:t>Общие показатели </w:t>
      </w:r>
      <w:r w:rsidRPr="006014A6">
        <w:rPr>
          <w:b/>
        </w:rPr>
        <w:t>развития детского творчества</w:t>
      </w:r>
      <w:r>
        <w:rPr>
          <w:b/>
        </w:rPr>
        <w:t>: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Самостоятельное создание образов  различных объектов,  предметов и явлений (бытовых, социальных, природных) окружающего мира на основе сформированных представлений о них;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В разных видах изобразительной деятельности стремление к воплощению развернутых сюжетов</w:t>
      </w:r>
      <w:r>
        <w:rPr>
          <w:rFonts w:ascii="Times New Roman" w:hAnsi="Times New Roman"/>
          <w:sz w:val="24"/>
          <w:szCs w:val="24"/>
        </w:rPr>
        <w:t>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Передача доступными графическими, живописными и пластическими средствами в создаваемых образах различных признаков  изображаемых объектов (форма, пропорции, цвет, фактура, характерные детали), а также различные взаимосвязи между ними</w:t>
      </w:r>
      <w:r>
        <w:rPr>
          <w:rFonts w:ascii="Times New Roman" w:hAnsi="Times New Roman"/>
          <w:sz w:val="24"/>
          <w:szCs w:val="24"/>
        </w:rPr>
        <w:t>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Выражение личного отношения к изображаемому, доступными изобразительно-выразительными и конструктивными средствами;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В декоративно-оформительской деятельности создание изделия, гармонично сочитающего форму, декор и назначение предмета</w:t>
      </w:r>
      <w:r>
        <w:rPr>
          <w:rFonts w:ascii="Times New Roman" w:hAnsi="Times New Roman"/>
          <w:sz w:val="24"/>
          <w:szCs w:val="24"/>
        </w:rPr>
        <w:t>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Применение и сочетание освоенных художественных техник и способов для воплощения своих замыслов;</w:t>
      </w:r>
    </w:p>
    <w:p w:rsidR="00E928CD" w:rsidRPr="00BF31AF" w:rsidRDefault="00E928CD" w:rsidP="00E928CD">
      <w:pPr>
        <w:pStyle w:val="aa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Освоение различных изобразительно-выразительных средств (форма, линия, пятно, ритм, цвет, композиция, симметрия, асимметрия и др.).</w:t>
      </w:r>
    </w:p>
    <w:p w:rsidR="00E928CD" w:rsidRPr="002F0E51" w:rsidRDefault="00E928CD" w:rsidP="00E928CD">
      <w:pPr>
        <w:jc w:val="both"/>
      </w:pPr>
      <w:r w:rsidRPr="002F0E51">
        <w:rPr>
          <w:b/>
        </w:rPr>
        <w:t>Высокий уровень</w:t>
      </w:r>
      <w:r w:rsidRPr="002F0E51">
        <w:t xml:space="preserve"> – ребенок активно интересуется разными видами и жанрами изобразительного и декоративно-прикладного искусства; проявляет индивидуальное эмоционально-ценностное отношение (выражает эмоциями, жестами, 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:rsidR="00E928CD" w:rsidRPr="002F0E51" w:rsidRDefault="00E928CD" w:rsidP="00E928CD">
      <w:pPr>
        <w:jc w:val="both"/>
      </w:pPr>
      <w:r w:rsidRPr="002F0E51">
        <w:rPr>
          <w:b/>
        </w:rPr>
        <w:t xml:space="preserve">Средний уровень </w:t>
      </w:r>
      <w:r w:rsidRPr="002F0E51">
        <w:t>– ребенок проявляет интерес к изобразительному и декоративно-прикладному искусству;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:rsidR="00E928CD" w:rsidRPr="002F0E51" w:rsidRDefault="00E928CD" w:rsidP="00E928CD">
      <w:pPr>
        <w:jc w:val="both"/>
      </w:pPr>
      <w:r w:rsidRPr="002F0E51">
        <w:rPr>
          <w:b/>
        </w:rPr>
        <w:t xml:space="preserve">Низкий уровень – </w:t>
      </w:r>
      <w:r w:rsidRPr="002F0E51"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:rsidR="00E928CD" w:rsidRPr="00BF31AF" w:rsidRDefault="00E928CD" w:rsidP="00E928CD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AF">
        <w:rPr>
          <w:rFonts w:ascii="Times New Roman" w:hAnsi="Times New Roman"/>
          <w:b/>
          <w:sz w:val="24"/>
          <w:szCs w:val="24"/>
        </w:rPr>
        <w:t>Педагогическая диагностика по изодеятельности</w:t>
      </w:r>
    </w:p>
    <w:p w:rsidR="00E928CD" w:rsidRPr="00BF31AF" w:rsidRDefault="00E928CD" w:rsidP="00A656FD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AF">
        <w:rPr>
          <w:rFonts w:ascii="Times New Roman" w:hAnsi="Times New Roman"/>
          <w:b/>
          <w:sz w:val="24"/>
          <w:szCs w:val="24"/>
        </w:rPr>
        <w:t>Показатели художестве</w:t>
      </w:r>
      <w:r>
        <w:rPr>
          <w:rFonts w:ascii="Times New Roman" w:hAnsi="Times New Roman"/>
          <w:b/>
          <w:sz w:val="24"/>
          <w:szCs w:val="24"/>
        </w:rPr>
        <w:t xml:space="preserve">нно-творческого развития детей </w:t>
      </w:r>
      <w:r w:rsidRPr="002F0E51">
        <w:rPr>
          <w:rFonts w:ascii="Times New Roman" w:hAnsi="Times New Roman"/>
          <w:b/>
          <w:sz w:val="24"/>
          <w:szCs w:val="24"/>
        </w:rPr>
        <w:t>дошкольного</w:t>
      </w:r>
      <w:r w:rsidR="00A656FD">
        <w:rPr>
          <w:rFonts w:ascii="Times New Roman" w:hAnsi="Times New Roman"/>
          <w:b/>
          <w:sz w:val="24"/>
          <w:szCs w:val="24"/>
        </w:rPr>
        <w:t xml:space="preserve"> младшего</w:t>
      </w:r>
      <w:r w:rsidRPr="002F0E51">
        <w:rPr>
          <w:rFonts w:ascii="Times New Roman" w:hAnsi="Times New Roman"/>
          <w:b/>
          <w:sz w:val="24"/>
          <w:szCs w:val="24"/>
        </w:rPr>
        <w:t xml:space="preserve"> возраста</w:t>
      </w:r>
      <w:r w:rsidRPr="00BF31AF">
        <w:rPr>
          <w:rFonts w:ascii="Times New Roman" w:hAnsi="Times New Roman"/>
          <w:b/>
          <w:sz w:val="24"/>
          <w:szCs w:val="24"/>
        </w:rPr>
        <w:t xml:space="preserve"> (</w:t>
      </w:r>
      <w:r w:rsidR="00A656FD">
        <w:rPr>
          <w:rFonts w:ascii="Times New Roman" w:hAnsi="Times New Roman"/>
          <w:b/>
          <w:sz w:val="24"/>
          <w:szCs w:val="24"/>
        </w:rPr>
        <w:t>3</w:t>
      </w:r>
      <w:r w:rsidRPr="00BF31AF">
        <w:rPr>
          <w:rFonts w:ascii="Times New Roman" w:hAnsi="Times New Roman"/>
          <w:b/>
          <w:sz w:val="24"/>
          <w:szCs w:val="24"/>
        </w:rPr>
        <w:t>-</w:t>
      </w:r>
      <w:r w:rsidR="00A656FD">
        <w:rPr>
          <w:rFonts w:ascii="Times New Roman" w:hAnsi="Times New Roman"/>
          <w:b/>
          <w:sz w:val="24"/>
          <w:szCs w:val="24"/>
        </w:rPr>
        <w:t>4</w:t>
      </w:r>
      <w:r w:rsidRPr="00BF31AF">
        <w:rPr>
          <w:rFonts w:ascii="Times New Roman" w:hAnsi="Times New Roman"/>
          <w:b/>
          <w:sz w:val="24"/>
          <w:szCs w:val="24"/>
        </w:rPr>
        <w:t xml:space="preserve"> </w:t>
      </w:r>
      <w:r w:rsidR="00A656FD">
        <w:rPr>
          <w:rFonts w:ascii="Times New Roman" w:hAnsi="Times New Roman"/>
          <w:b/>
          <w:sz w:val="24"/>
          <w:szCs w:val="24"/>
        </w:rPr>
        <w:t>года</w:t>
      </w:r>
      <w:r w:rsidRPr="00BF31A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34"/>
        <w:gridCol w:w="425"/>
        <w:gridCol w:w="425"/>
        <w:gridCol w:w="426"/>
        <w:gridCol w:w="425"/>
        <w:gridCol w:w="425"/>
        <w:gridCol w:w="425"/>
        <w:gridCol w:w="426"/>
        <w:gridCol w:w="500"/>
      </w:tblGrid>
      <w:tr w:rsidR="00E928CD" w:rsidRPr="00BF31AF" w:rsidTr="001076A5">
        <w:trPr>
          <w:trHeight w:val="210"/>
        </w:trPr>
        <w:tc>
          <w:tcPr>
            <w:tcW w:w="6379" w:type="dxa"/>
            <w:vMerge w:val="restart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Общие показатели развития детского творчества</w:t>
            </w:r>
          </w:p>
        </w:tc>
        <w:tc>
          <w:tcPr>
            <w:tcW w:w="3911" w:type="dxa"/>
            <w:gridSpan w:val="9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Ф. О. ребенка</w:t>
            </w:r>
          </w:p>
        </w:tc>
      </w:tr>
      <w:tr w:rsidR="00E928CD" w:rsidRPr="00BF31AF" w:rsidTr="001076A5">
        <w:trPr>
          <w:trHeight w:val="405"/>
        </w:trPr>
        <w:tc>
          <w:tcPr>
            <w:tcW w:w="6379" w:type="dxa"/>
            <w:vMerge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E928CD" w:rsidRPr="00BF31AF" w:rsidTr="001076A5"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Самостоятельное создание образов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 xml:space="preserve">Развернутость сюжетов в изображении 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Передача различных признаков и деталей в изображении объектов.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Владение разными художественными техниками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447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lastRenderedPageBreak/>
              <w:t>Выражение своих эмоций и мыслей и отношения в изображении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/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412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Сюжетность в изображении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390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Коллективная деятельность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165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422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Стремление осваивать новые художественные техники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225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Освоение новых изобразительных средств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180"/>
        </w:trPr>
        <w:tc>
          <w:tcPr>
            <w:tcW w:w="6379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 xml:space="preserve">Инициативность </w:t>
            </w:r>
          </w:p>
        </w:tc>
        <w:tc>
          <w:tcPr>
            <w:tcW w:w="434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28CD" w:rsidRPr="00BF31AF" w:rsidTr="001076A5">
        <w:trPr>
          <w:trHeight w:val="34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E928CD" w:rsidRPr="00BF31AF" w:rsidRDefault="00E928CD" w:rsidP="001076A5">
            <w:pPr>
              <w:pStyle w:val="a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E928CD" w:rsidRPr="00BF31AF" w:rsidRDefault="00E928CD" w:rsidP="00E928CD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Оценка показателя художественно-творческого развития, где</w:t>
      </w:r>
    </w:p>
    <w:p w:rsidR="00E928CD" w:rsidRPr="00BF31AF" w:rsidRDefault="00E928CD" w:rsidP="00E928CD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 xml:space="preserve">3 - высокий уровень </w:t>
      </w:r>
    </w:p>
    <w:p w:rsidR="00E928CD" w:rsidRPr="00BF31AF" w:rsidRDefault="00E928CD" w:rsidP="00E928CD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2 – средний уровень</w:t>
      </w:r>
    </w:p>
    <w:p w:rsidR="00E928CD" w:rsidRPr="00BF31AF" w:rsidRDefault="00E928CD" w:rsidP="00E928CD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1 – низкий уровень</w:t>
      </w:r>
    </w:p>
    <w:p w:rsidR="00E928CD" w:rsidRPr="00017921" w:rsidRDefault="00E928CD" w:rsidP="00B34698">
      <w:pPr>
        <w:spacing w:before="120"/>
        <w:jc w:val="center"/>
        <w:rPr>
          <w:b/>
        </w:rPr>
      </w:pPr>
      <w:r w:rsidRPr="00017921">
        <w:rPr>
          <w:b/>
        </w:rPr>
        <w:t>Оценочные материалы для итогового контроля</w:t>
      </w:r>
    </w:p>
    <w:p w:rsidR="00E928CD" w:rsidRDefault="00E928CD" w:rsidP="00E928CD">
      <w:pPr>
        <w:spacing w:before="120"/>
      </w:pPr>
    </w:p>
    <w:p w:rsidR="00E928CD" w:rsidRPr="008D0F3F" w:rsidRDefault="00E928CD" w:rsidP="00E928CD">
      <w:r w:rsidRPr="008D0F3F">
        <w:rPr>
          <w:b/>
        </w:rPr>
        <w:t xml:space="preserve">Анализ продукта деятельности Содержание изображения (полнота изображения образа) </w:t>
      </w:r>
    </w:p>
    <w:p w:rsidR="00E928CD" w:rsidRPr="008D0F3F" w:rsidRDefault="00E928CD" w:rsidP="00E928CD">
      <w:pPr>
        <w:numPr>
          <w:ilvl w:val="1"/>
          <w:numId w:val="41"/>
        </w:numPr>
        <w:ind w:left="0"/>
        <w:rPr>
          <w:lang w:val="en-US"/>
        </w:rPr>
      </w:pPr>
      <w:r w:rsidRPr="008D0F3F">
        <w:rPr>
          <w:b/>
          <w:lang w:val="en-US"/>
        </w:rPr>
        <w:t xml:space="preserve">Передача формы: </w:t>
      </w:r>
    </w:p>
    <w:p w:rsidR="00E928CD" w:rsidRPr="008D0F3F" w:rsidRDefault="00E928CD" w:rsidP="00E928CD">
      <w:r w:rsidRPr="008D0F3F">
        <w:t xml:space="preserve">высокий уровень – форма передана точно; средний уровень – есть незначительные искажения; низкий уровень – искажения значительные, форма не удалась. </w:t>
      </w:r>
    </w:p>
    <w:p w:rsidR="00E928CD" w:rsidRPr="008D0F3F" w:rsidRDefault="00E928CD" w:rsidP="00E928CD">
      <w:pPr>
        <w:numPr>
          <w:ilvl w:val="1"/>
          <w:numId w:val="41"/>
        </w:numPr>
        <w:ind w:left="0"/>
        <w:rPr>
          <w:lang w:val="en-US"/>
        </w:rPr>
      </w:pPr>
      <w:r w:rsidRPr="008D0F3F">
        <w:rPr>
          <w:b/>
          <w:lang w:val="en-US"/>
        </w:rPr>
        <w:t xml:space="preserve">Строение предмета: </w:t>
      </w:r>
    </w:p>
    <w:p w:rsidR="00E928CD" w:rsidRPr="008D0F3F" w:rsidRDefault="00E928CD" w:rsidP="00E928CD">
      <w:r w:rsidRPr="008D0F3F">
        <w:t xml:space="preserve">высокий уровень – части расположены верно; средний уровень – есть незначительные искажения; низкий уровень – части предмета расположены неверно. </w:t>
      </w:r>
    </w:p>
    <w:p w:rsidR="00E928CD" w:rsidRPr="008D0F3F" w:rsidRDefault="00E928CD" w:rsidP="00E928CD">
      <w:pPr>
        <w:numPr>
          <w:ilvl w:val="1"/>
          <w:numId w:val="41"/>
        </w:numPr>
        <w:ind w:left="0"/>
      </w:pPr>
      <w:r>
        <w:rPr>
          <w:b/>
        </w:rPr>
        <w:t xml:space="preserve">       </w:t>
      </w:r>
      <w:r w:rsidRPr="008D0F3F">
        <w:rPr>
          <w:b/>
        </w:rPr>
        <w:t xml:space="preserve">Передача пропорций предмета в изображении: </w:t>
      </w:r>
    </w:p>
    <w:p w:rsidR="00E928CD" w:rsidRPr="008D0F3F" w:rsidRDefault="00E928CD" w:rsidP="00E928CD">
      <w:r w:rsidRPr="008D0F3F">
        <w:t xml:space="preserve">высокий уровень – пропорции предмета соблюдаются; средний уровень – есть незначительные искажения; низкий уровень – пропорции предмета преданы неверно. </w:t>
      </w:r>
    </w:p>
    <w:p w:rsidR="00E928CD" w:rsidRPr="008D0F3F" w:rsidRDefault="00E928CD" w:rsidP="00E928CD">
      <w:pPr>
        <w:numPr>
          <w:ilvl w:val="1"/>
          <w:numId w:val="41"/>
        </w:numPr>
        <w:ind w:left="0"/>
        <w:rPr>
          <w:lang w:val="en-US"/>
        </w:rPr>
      </w:pPr>
      <w:r>
        <w:rPr>
          <w:b/>
        </w:rPr>
        <w:t xml:space="preserve">       </w:t>
      </w:r>
      <w:r w:rsidRPr="008D0F3F">
        <w:rPr>
          <w:b/>
          <w:lang w:val="en-US"/>
        </w:rPr>
        <w:t xml:space="preserve">Композиция. </w:t>
      </w:r>
    </w:p>
    <w:p w:rsidR="00E928CD" w:rsidRPr="008D0F3F" w:rsidRDefault="00E928CD" w:rsidP="00E928CD">
      <w:r w:rsidRPr="008D0F3F">
        <w:t xml:space="preserve">А) расположение на листе: высокий уровень – по всему листу; средний уровень – на полосе листа низкий уровень – не продумана, носит случайный характер. Б) отношение по величине разных изображений: высокий уровень – соблюдается пропорциональность в изображении разных предметов; средний уровень – есть незначительные искажения; низкий уровень- пропорциональность разных предметов передана неверно. </w:t>
      </w:r>
    </w:p>
    <w:p w:rsidR="00E928CD" w:rsidRPr="008D0F3F" w:rsidRDefault="00E928CD" w:rsidP="00E928CD">
      <w:pPr>
        <w:numPr>
          <w:ilvl w:val="1"/>
          <w:numId w:val="41"/>
        </w:numPr>
        <w:ind w:left="0"/>
        <w:rPr>
          <w:lang w:val="en-US"/>
        </w:rPr>
      </w:pPr>
      <w:r>
        <w:rPr>
          <w:b/>
        </w:rPr>
        <w:t xml:space="preserve">       </w:t>
      </w:r>
      <w:r w:rsidRPr="008D0F3F">
        <w:rPr>
          <w:b/>
          <w:lang w:val="en-US"/>
        </w:rPr>
        <w:t xml:space="preserve">Передача движения: </w:t>
      </w:r>
    </w:p>
    <w:p w:rsidR="00E928CD" w:rsidRPr="008D0F3F" w:rsidRDefault="00E928CD" w:rsidP="00E928CD">
      <w:r w:rsidRPr="008D0F3F">
        <w:t xml:space="preserve">высокий уровень – движение передано достаточно четко; средний уровень – движение передано неопределѐнно, неумело низкий уровень – изображение статическое. </w:t>
      </w:r>
    </w:p>
    <w:p w:rsidR="00E928CD" w:rsidRPr="00EA256C" w:rsidRDefault="00E928CD" w:rsidP="00E928CD">
      <w:r>
        <w:rPr>
          <w:b/>
        </w:rPr>
        <w:t xml:space="preserve">6.          </w:t>
      </w:r>
      <w:r w:rsidRPr="00EA256C">
        <w:rPr>
          <w:b/>
        </w:rPr>
        <w:t xml:space="preserve">Цвет. </w:t>
      </w:r>
    </w:p>
    <w:p w:rsidR="00E928CD" w:rsidRPr="00EA256C" w:rsidRDefault="00E928CD" w:rsidP="00E928CD">
      <w:r w:rsidRPr="00EA256C">
        <w:t xml:space="preserve">А) цветовое решение изображения: </w:t>
      </w:r>
    </w:p>
    <w:p w:rsidR="00E928CD" w:rsidRPr="00EA256C" w:rsidRDefault="00E928CD" w:rsidP="00E928CD">
      <w:r w:rsidRPr="00EA256C">
        <w:t xml:space="preserve">высокий уровень – реальный цвет предметов </w:t>
      </w:r>
    </w:p>
    <w:p w:rsidR="00E928CD" w:rsidRPr="008D0F3F" w:rsidRDefault="00E928CD" w:rsidP="00E928CD">
      <w:r w:rsidRPr="008D0F3F">
        <w:t xml:space="preserve">средний уровень – есть отступления от реальной окраски; низкий уровень – цвет предметов передан неверно; </w:t>
      </w:r>
    </w:p>
    <w:p w:rsidR="00E928CD" w:rsidRPr="008D0F3F" w:rsidRDefault="00E928CD" w:rsidP="00E928CD">
      <w:r w:rsidRPr="008D0F3F">
        <w:t xml:space="preserve">Б) разнообразие цветовой гаммы изображения, соответствующей замыслу и выразительности изображения: </w:t>
      </w:r>
    </w:p>
    <w:p w:rsidR="00E928CD" w:rsidRPr="008D0F3F" w:rsidRDefault="00E928CD" w:rsidP="00B34698">
      <w:r w:rsidRPr="008D0F3F">
        <w:t xml:space="preserve">высокий уровень – многоцветная гамма; </w:t>
      </w:r>
    </w:p>
    <w:p w:rsidR="00E928CD" w:rsidRPr="008D0F3F" w:rsidRDefault="00E928CD" w:rsidP="00B34698">
      <w:r w:rsidRPr="008D0F3F">
        <w:t xml:space="preserve">средний уровень – преобладание нескольких цветов или оттенков (теплые, холодные); низкий уровень – безразличие к цвету, изображение выполнено в одном цвете. </w:t>
      </w:r>
    </w:p>
    <w:p w:rsidR="00E928CD" w:rsidRPr="008D0F3F" w:rsidRDefault="00E928CD" w:rsidP="00B34698">
      <w:pPr>
        <w:numPr>
          <w:ilvl w:val="2"/>
          <w:numId w:val="42"/>
        </w:numPr>
        <w:ind w:left="0"/>
      </w:pPr>
      <w:r w:rsidRPr="008D0F3F">
        <w:rPr>
          <w:b/>
        </w:rPr>
        <w:t>Регуляция деятельности.</w:t>
      </w:r>
    </w:p>
    <w:p w:rsidR="00E928CD" w:rsidRDefault="00E928CD" w:rsidP="00B34698">
      <w:r>
        <w:t xml:space="preserve"> А) О</w:t>
      </w:r>
      <w:r w:rsidRPr="008D0F3F">
        <w:t>тношение к оценке взрослого:</w:t>
      </w:r>
    </w:p>
    <w:p w:rsidR="00E928CD" w:rsidRPr="008D0F3F" w:rsidRDefault="00E928CD" w:rsidP="00B34698">
      <w:r w:rsidRPr="008D0F3F">
        <w:lastRenderedPageBreak/>
        <w:t xml:space="preserve"> высокий уровень– адекватно реагирует на замечания взрослого, стремится исправить ошибки, неточности </w:t>
      </w:r>
    </w:p>
    <w:p w:rsidR="00E928CD" w:rsidRDefault="00E928CD" w:rsidP="00B34698">
      <w:r w:rsidRPr="008D0F3F">
        <w:t xml:space="preserve">средний уровень –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 </w:t>
      </w:r>
    </w:p>
    <w:p w:rsidR="00E928CD" w:rsidRDefault="00E928CD" w:rsidP="00B34698">
      <w:r w:rsidRPr="008D0F3F">
        <w:t>низкий уровень – безразличен к оценке взрослого (деятельность не изменяется)</w:t>
      </w:r>
    </w:p>
    <w:p w:rsidR="00E928CD" w:rsidRDefault="00E928CD" w:rsidP="00B34698">
      <w:r w:rsidRPr="008D0F3F">
        <w:t xml:space="preserve"> Б) оценка ребѐнком созданного им изображения: </w:t>
      </w:r>
    </w:p>
    <w:p w:rsidR="00E928CD" w:rsidRDefault="00E928CD" w:rsidP="00B34698">
      <w:r w:rsidRPr="008D0F3F">
        <w:t xml:space="preserve">высокий уровень – адекватна </w:t>
      </w:r>
    </w:p>
    <w:p w:rsidR="00E928CD" w:rsidRDefault="00E928CD" w:rsidP="00B34698">
      <w:r w:rsidRPr="008D0F3F">
        <w:t>средний уровень – неадекватна (завышена, занижена)</w:t>
      </w:r>
    </w:p>
    <w:p w:rsidR="00E928CD" w:rsidRPr="008D0F3F" w:rsidRDefault="00E928CD" w:rsidP="00B34698">
      <w:r w:rsidRPr="008D0F3F">
        <w:t xml:space="preserve"> низкий уровень – отсутствует </w:t>
      </w:r>
    </w:p>
    <w:p w:rsidR="00E928CD" w:rsidRPr="008D0F3F" w:rsidRDefault="00E928CD" w:rsidP="00B34698">
      <w:pPr>
        <w:numPr>
          <w:ilvl w:val="2"/>
          <w:numId w:val="42"/>
        </w:numPr>
        <w:ind w:left="0"/>
        <w:rPr>
          <w:lang w:val="en-US"/>
        </w:rPr>
      </w:pPr>
      <w:r w:rsidRPr="008D0F3F">
        <w:rPr>
          <w:b/>
          <w:lang w:val="en-US"/>
        </w:rPr>
        <w:t xml:space="preserve">Уровень самостоятельности: </w:t>
      </w:r>
    </w:p>
    <w:p w:rsidR="00E928CD" w:rsidRPr="008D0F3F" w:rsidRDefault="00E928CD" w:rsidP="00B34698">
      <w:r w:rsidRPr="008D0F3F">
        <w:t xml:space="preserve">высокий уровень– выполняет задание самостоятельно, без помощи взрослого, в случае необходимости обращается с вопросами; </w:t>
      </w:r>
    </w:p>
    <w:p w:rsidR="00E928CD" w:rsidRPr="008D0F3F" w:rsidRDefault="00E928CD" w:rsidP="00B34698">
      <w:r w:rsidRPr="008D0F3F">
        <w:t xml:space="preserve">средний уровень – требуется незначительная помощь взрослого, с вопросами к взрослому обращается редко; низкий уровень – необходима поддержка, стимуляция деятельности со стороны взрослого, сам с вопросами к взрослому не обращается. </w:t>
      </w:r>
    </w:p>
    <w:p w:rsidR="00E928CD" w:rsidRPr="00B34698" w:rsidRDefault="00E928CD" w:rsidP="00B34698">
      <w:pPr>
        <w:numPr>
          <w:ilvl w:val="2"/>
          <w:numId w:val="42"/>
        </w:numPr>
        <w:ind w:left="0"/>
      </w:pPr>
      <w:r w:rsidRPr="008D0F3F">
        <w:rPr>
          <w:b/>
          <w:lang w:val="en-US"/>
        </w:rPr>
        <w:t xml:space="preserve">Творчество. </w:t>
      </w:r>
      <w:r w:rsidR="00B34698">
        <w:rPr>
          <w:b/>
        </w:rPr>
        <w:t xml:space="preserve"> </w:t>
      </w:r>
    </w:p>
    <w:p w:rsidR="00E928CD" w:rsidRPr="008D0F3F" w:rsidRDefault="00E928CD" w:rsidP="00B34698">
      <w:pPr>
        <w:numPr>
          <w:ilvl w:val="0"/>
          <w:numId w:val="41"/>
        </w:numPr>
        <w:ind w:left="0"/>
        <w:rPr>
          <w:lang w:val="en-US"/>
        </w:rPr>
      </w:pPr>
      <w:r w:rsidRPr="008D0F3F">
        <w:rPr>
          <w:lang w:val="en-US"/>
        </w:rPr>
        <w:t xml:space="preserve">Самостоятельность замысла </w:t>
      </w:r>
    </w:p>
    <w:p w:rsidR="00E928CD" w:rsidRDefault="00E928CD" w:rsidP="00B34698">
      <w:pPr>
        <w:numPr>
          <w:ilvl w:val="0"/>
          <w:numId w:val="41"/>
        </w:numPr>
        <w:ind w:left="0"/>
      </w:pPr>
      <w:r w:rsidRPr="008D0F3F">
        <w:t xml:space="preserve">Оригинальность изображения - </w:t>
      </w:r>
      <w:r w:rsidRPr="008D0F3F">
        <w:tab/>
      </w:r>
    </w:p>
    <w:p w:rsidR="00E928CD" w:rsidRPr="008D0F3F" w:rsidRDefault="00E928CD" w:rsidP="00B34698">
      <w:pPr>
        <w:numPr>
          <w:ilvl w:val="0"/>
          <w:numId w:val="41"/>
        </w:numPr>
        <w:ind w:left="0"/>
      </w:pPr>
      <w:r w:rsidRPr="008D0F3F">
        <w:t xml:space="preserve">Стремление к наиболее полному раскрытию замысла. </w:t>
      </w:r>
    </w:p>
    <w:p w:rsidR="00E928CD" w:rsidRPr="008D0F3F" w:rsidRDefault="00E928CD" w:rsidP="00B34698">
      <w:r w:rsidRPr="008D0F3F">
        <w:rPr>
          <w:b/>
        </w:rPr>
        <w:t xml:space="preserve">Диагностическое обследование на выявление уровня творческого развития. </w:t>
      </w:r>
    </w:p>
    <w:p w:rsidR="00E928CD" w:rsidRPr="008D0F3F" w:rsidRDefault="00E928CD" w:rsidP="00B34698">
      <w:r w:rsidRPr="008D0F3F">
        <w:rPr>
          <w:b/>
        </w:rPr>
        <w:t xml:space="preserve">Задание: </w:t>
      </w:r>
      <w:r w:rsidRPr="008D0F3F">
        <w:t xml:space="preserve">детям даѐтся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 </w:t>
      </w:r>
    </w:p>
    <w:p w:rsidR="00E928CD" w:rsidRPr="008D0F3F" w:rsidRDefault="00E928CD" w:rsidP="00B34698">
      <w:r w:rsidRPr="008D0F3F">
        <w:rPr>
          <w:b/>
        </w:rPr>
        <w:t xml:space="preserve">Анализ результатов выполнения задания. </w:t>
      </w:r>
    </w:p>
    <w:p w:rsidR="00E928CD" w:rsidRPr="008D0F3F" w:rsidRDefault="00E928CD" w:rsidP="00B34698">
      <w:r w:rsidRPr="008D0F3F">
        <w:rPr>
          <w:b/>
        </w:rPr>
        <w:t xml:space="preserve">Высокий уровень </w:t>
      </w:r>
      <w:r w:rsidRPr="008D0F3F">
        <w:t xml:space="preserve">– наделяет предметы оригинальным образным содержанием преимущественно без повторения одного и того же близкого образа. </w:t>
      </w:r>
    </w:p>
    <w:p w:rsidR="00E928CD" w:rsidRPr="008D0F3F" w:rsidRDefault="00E928CD" w:rsidP="00E928CD">
      <w:r w:rsidRPr="008D0F3F">
        <w:rPr>
          <w:b/>
        </w:rPr>
        <w:t xml:space="preserve">Средний уровень </w:t>
      </w:r>
      <w:r w:rsidRPr="008D0F3F">
        <w:t xml:space="preserve">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E928CD" w:rsidRPr="008D0F3F" w:rsidRDefault="00E928CD" w:rsidP="00E928CD">
      <w:r w:rsidRPr="008D0F3F">
        <w:rPr>
          <w:b/>
        </w:rPr>
        <w:t xml:space="preserve">Низкий уровень </w:t>
      </w:r>
      <w:r w:rsidRPr="008D0F3F">
        <w:t xml:space="preserve">– не смог наделить образным решением все круги, задание выполнил не до конца и небрежно. </w:t>
      </w:r>
    </w:p>
    <w:tbl>
      <w:tblPr>
        <w:tblW w:w="11439" w:type="dxa"/>
        <w:tblInd w:w="-989" w:type="dxa"/>
        <w:tblLayout w:type="fixed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73"/>
        <w:gridCol w:w="992"/>
        <w:gridCol w:w="992"/>
        <w:gridCol w:w="834"/>
        <w:gridCol w:w="992"/>
        <w:gridCol w:w="1009"/>
        <w:gridCol w:w="993"/>
        <w:gridCol w:w="850"/>
        <w:gridCol w:w="992"/>
        <w:gridCol w:w="680"/>
        <w:gridCol w:w="880"/>
        <w:gridCol w:w="807"/>
      </w:tblGrid>
      <w:tr w:rsidR="00E928CD" w:rsidRPr="001E7BCE" w:rsidTr="001076A5">
        <w:trPr>
          <w:trHeight w:val="2281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№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spacing w:after="12"/>
            </w:pPr>
            <w:r w:rsidRPr="009F761D">
              <w:t xml:space="preserve">Ф. И. </w:t>
            </w:r>
          </w:p>
          <w:p w:rsidR="00E928CD" w:rsidRDefault="00E928CD" w:rsidP="001076A5">
            <w:r w:rsidRPr="009F761D">
              <w:t xml:space="preserve">ребенка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Pr="001E7BCE" w:rsidRDefault="00E928CD" w:rsidP="001076A5">
            <w:pPr>
              <w:ind w:left="3"/>
            </w:pPr>
            <w:r>
              <w:t>Формооб разующие движени</w:t>
            </w:r>
            <w:r w:rsidRPr="001E7BCE">
              <w:t xml:space="preserve">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>
              <w:t>Части        пре</w:t>
            </w:r>
            <w:r w:rsidRPr="009F761D">
              <w:t xml:space="preserve">дметов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Сюжет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Использо вание </w:t>
            </w:r>
          </w:p>
          <w:p w:rsidR="00E928CD" w:rsidRDefault="00E928CD" w:rsidP="001076A5">
            <w:pPr>
              <w:ind w:left="3"/>
            </w:pPr>
            <w:r>
              <w:t>цве</w:t>
            </w:r>
            <w:r w:rsidRPr="009F761D">
              <w:t xml:space="preserve">та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>
              <w:t>Соответствие реальном</w:t>
            </w:r>
            <w:r w:rsidRPr="009F761D">
              <w:t xml:space="preserve">у цвету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Pr="001E7BCE" w:rsidRDefault="00E928CD" w:rsidP="001076A5">
            <w:pPr>
              <w:ind w:left="3" w:right="27"/>
              <w:jc w:val="both"/>
            </w:pPr>
            <w:r w:rsidRPr="001E7BCE">
              <w:t>Соотношение по величин</w:t>
            </w:r>
            <w:r>
              <w:t>ию</w:t>
            </w:r>
            <w:r w:rsidRPr="001E7BCE">
              <w:t>, про</w:t>
            </w:r>
            <w:r>
              <w:t>порци</w:t>
            </w:r>
            <w:r w:rsidRPr="001E7BCE">
              <w:t xml:space="preserve">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jc w:val="both"/>
            </w:pPr>
            <w:r w:rsidRPr="009F761D">
              <w:t xml:space="preserve">Компози ция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>
              <w:t>Творчест</w:t>
            </w:r>
            <w:r w:rsidRPr="009F761D">
              <w:t xml:space="preserve">во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Контур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>
              <w:t>Динамик</w:t>
            </w:r>
            <w:r w:rsidRPr="009F761D">
              <w:t xml:space="preserve">а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  <w:jc w:val="both"/>
            </w:pPr>
            <w:r>
              <w:t xml:space="preserve">Всего </w:t>
            </w:r>
          </w:p>
          <w:p w:rsidR="00E928CD" w:rsidRPr="001E7BCE" w:rsidRDefault="00E928CD" w:rsidP="001076A5">
            <w:pPr>
              <w:ind w:left="3"/>
              <w:jc w:val="both"/>
            </w:pPr>
            <w:r>
              <w:t>балл</w:t>
            </w:r>
            <w:r w:rsidRPr="001E7BCE">
              <w:t>ов</w:t>
            </w:r>
          </w:p>
        </w:tc>
      </w:tr>
      <w:tr w:rsidR="00E928CD" w:rsidTr="001076A5">
        <w:trPr>
          <w:trHeight w:val="625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84"/>
            </w:pPr>
            <w:r w:rsidRPr="009F761D">
              <w:rPr>
                <w:sz w:val="16"/>
              </w:rPr>
              <w:t xml:space="preserve">1.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</w:tr>
      <w:tr w:rsidR="00E928CD" w:rsidTr="001076A5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84"/>
            </w:pPr>
            <w:r w:rsidRPr="009F761D">
              <w:rPr>
                <w:sz w:val="16"/>
              </w:rPr>
              <w:t xml:space="preserve">2.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</w:tr>
      <w:tr w:rsidR="00E928CD" w:rsidTr="001076A5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84"/>
            </w:pPr>
            <w:r w:rsidRPr="009F761D">
              <w:rPr>
                <w:sz w:val="16"/>
              </w:rPr>
              <w:t xml:space="preserve">3.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</w:tr>
      <w:tr w:rsidR="00E928CD" w:rsidTr="001076A5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84"/>
            </w:pPr>
            <w:r w:rsidRPr="009F761D">
              <w:rPr>
                <w:sz w:val="16"/>
              </w:rPr>
              <w:t xml:space="preserve">4.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</w:tr>
      <w:tr w:rsidR="00E928CD" w:rsidTr="001076A5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84"/>
            </w:pPr>
            <w:r w:rsidRPr="009F761D">
              <w:rPr>
                <w:sz w:val="16"/>
              </w:rPr>
              <w:t xml:space="preserve">5.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928CD" w:rsidRDefault="00E928CD" w:rsidP="001076A5">
            <w:pPr>
              <w:ind w:left="3"/>
            </w:pPr>
            <w:r w:rsidRPr="009F761D">
              <w:t xml:space="preserve"> </w:t>
            </w:r>
          </w:p>
        </w:tc>
      </w:tr>
      <w:bookmarkEnd w:id="0"/>
    </w:tbl>
    <w:p w:rsidR="002C5B32" w:rsidRDefault="002C5B32" w:rsidP="00664D0B"/>
    <w:sectPr w:rsidR="002C5B32" w:rsidSect="00F13700">
      <w:footerReference w:type="even" r:id="rId21"/>
      <w:footerReference w:type="default" r:id="rId22"/>
      <w:pgSz w:w="11907" w:h="16840" w:code="9"/>
      <w:pgMar w:top="902" w:right="567" w:bottom="1134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32" w:rsidRDefault="006A4D32" w:rsidP="00281856">
      <w:pPr>
        <w:pStyle w:val="a3"/>
      </w:pPr>
      <w:r>
        <w:separator/>
      </w:r>
    </w:p>
  </w:endnote>
  <w:endnote w:type="continuationSeparator" w:id="0">
    <w:p w:rsidR="006A4D32" w:rsidRDefault="006A4D32" w:rsidP="0028185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FD" w:rsidRDefault="00080EFD">
    <w:pPr>
      <w:pStyle w:val="a7"/>
      <w:jc w:val="right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080EFD" w:rsidRDefault="00080E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FD" w:rsidRDefault="00080EFD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 w:rsidR="0041147C">
      <w:rPr>
        <w:noProof/>
      </w:rPr>
      <w:t>2</w:t>
    </w:r>
    <w:r>
      <w:fldChar w:fldCharType="end"/>
    </w:r>
  </w:p>
  <w:p w:rsidR="00080EFD" w:rsidRDefault="00080EF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CD" w:rsidRDefault="00E928CD">
    <w:pPr>
      <w:pStyle w:val="a7"/>
      <w:jc w:val="right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E928CD" w:rsidRDefault="00E928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CD" w:rsidRDefault="00E928CD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</w:p>
  <w:p w:rsidR="00E928CD" w:rsidRDefault="00E928CD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05" w:rsidRDefault="006C4005" w:rsidP="00281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005" w:rsidRDefault="006C4005" w:rsidP="00180D2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05" w:rsidRDefault="006C4005" w:rsidP="00180D27">
    <w:pPr>
      <w:pStyle w:val="a7"/>
      <w:ind w:right="360"/>
    </w:pPr>
  </w:p>
  <w:p w:rsidR="007B3534" w:rsidRDefault="007B3534" w:rsidP="00180D2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32" w:rsidRDefault="006A4D32" w:rsidP="00281856">
      <w:pPr>
        <w:pStyle w:val="a3"/>
      </w:pPr>
      <w:r>
        <w:separator/>
      </w:r>
    </w:p>
  </w:footnote>
  <w:footnote w:type="continuationSeparator" w:id="0">
    <w:p w:rsidR="006A4D32" w:rsidRDefault="006A4D32" w:rsidP="0028185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D77"/>
    <w:multiLevelType w:val="multilevel"/>
    <w:tmpl w:val="ECB2F0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94892"/>
    <w:multiLevelType w:val="hybridMultilevel"/>
    <w:tmpl w:val="41BE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5B2"/>
    <w:multiLevelType w:val="hybridMultilevel"/>
    <w:tmpl w:val="1D96626A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5F3F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E76"/>
    <w:multiLevelType w:val="hybridMultilevel"/>
    <w:tmpl w:val="CFF22776"/>
    <w:lvl w:ilvl="0" w:tplc="49B62A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CE52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65234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B08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4A0F8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404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AFE7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899C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1A8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ED72AF"/>
    <w:multiLevelType w:val="hybridMultilevel"/>
    <w:tmpl w:val="E70A056A"/>
    <w:lvl w:ilvl="0" w:tplc="048253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4E52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90643"/>
    <w:multiLevelType w:val="hybridMultilevel"/>
    <w:tmpl w:val="E77412D4"/>
    <w:lvl w:ilvl="0" w:tplc="953CC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6149C"/>
    <w:multiLevelType w:val="hybridMultilevel"/>
    <w:tmpl w:val="959AE334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81BA5"/>
    <w:multiLevelType w:val="hybridMultilevel"/>
    <w:tmpl w:val="8D6A9F9A"/>
    <w:lvl w:ilvl="0" w:tplc="048253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1403A"/>
    <w:multiLevelType w:val="hybridMultilevel"/>
    <w:tmpl w:val="6E3A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4087"/>
    <w:multiLevelType w:val="multilevel"/>
    <w:tmpl w:val="5AA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A7795"/>
    <w:multiLevelType w:val="hybridMultilevel"/>
    <w:tmpl w:val="E70A056A"/>
    <w:lvl w:ilvl="0" w:tplc="048253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C001C"/>
    <w:multiLevelType w:val="hybridMultilevel"/>
    <w:tmpl w:val="378E8D9C"/>
    <w:lvl w:ilvl="0" w:tplc="FC468D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C4362D"/>
    <w:multiLevelType w:val="multilevel"/>
    <w:tmpl w:val="290E4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219ED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C6757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22B64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11A9B"/>
    <w:multiLevelType w:val="multilevel"/>
    <w:tmpl w:val="D3A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33215"/>
    <w:multiLevelType w:val="hybridMultilevel"/>
    <w:tmpl w:val="03FC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5576F"/>
    <w:multiLevelType w:val="hybridMultilevel"/>
    <w:tmpl w:val="03FC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548C6"/>
    <w:multiLevelType w:val="hybridMultilevel"/>
    <w:tmpl w:val="0AC20816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203BC"/>
    <w:multiLevelType w:val="hybridMultilevel"/>
    <w:tmpl w:val="F19EFBC4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4309E"/>
    <w:multiLevelType w:val="hybridMultilevel"/>
    <w:tmpl w:val="5B02DE30"/>
    <w:lvl w:ilvl="0" w:tplc="7E8E8B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F4CB4"/>
    <w:multiLevelType w:val="hybridMultilevel"/>
    <w:tmpl w:val="22DCB4CC"/>
    <w:lvl w:ilvl="0" w:tplc="A89852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431B2"/>
    <w:multiLevelType w:val="hybridMultilevel"/>
    <w:tmpl w:val="5B02DE30"/>
    <w:lvl w:ilvl="0" w:tplc="7E8E8B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90447"/>
    <w:multiLevelType w:val="hybridMultilevel"/>
    <w:tmpl w:val="85D48320"/>
    <w:lvl w:ilvl="0" w:tplc="048253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E3DC5"/>
    <w:multiLevelType w:val="multilevel"/>
    <w:tmpl w:val="DF4E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616F1"/>
    <w:multiLevelType w:val="hybridMultilevel"/>
    <w:tmpl w:val="96001720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63A73"/>
    <w:multiLevelType w:val="hybridMultilevel"/>
    <w:tmpl w:val="0F965A6C"/>
    <w:lvl w:ilvl="0" w:tplc="8BB62B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23E7B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81355"/>
    <w:multiLevelType w:val="hybridMultilevel"/>
    <w:tmpl w:val="AFD62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70FEC"/>
    <w:multiLevelType w:val="hybridMultilevel"/>
    <w:tmpl w:val="6748CBFC"/>
    <w:lvl w:ilvl="0" w:tplc="17A2F8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362795F"/>
    <w:multiLevelType w:val="hybridMultilevel"/>
    <w:tmpl w:val="EACC37CA"/>
    <w:lvl w:ilvl="0" w:tplc="9A5E8AA0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26B3C">
      <w:start w:val="1"/>
      <w:numFmt w:val="decimal"/>
      <w:lvlText w:val="%2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845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EAEE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6112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8E1B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BF3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89C5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3E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7D7BE6"/>
    <w:multiLevelType w:val="hybridMultilevel"/>
    <w:tmpl w:val="EC064196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65D08"/>
    <w:multiLevelType w:val="hybridMultilevel"/>
    <w:tmpl w:val="DBA8708C"/>
    <w:lvl w:ilvl="0" w:tplc="3A80BB2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8333E"/>
    <w:multiLevelType w:val="hybridMultilevel"/>
    <w:tmpl w:val="32F67924"/>
    <w:lvl w:ilvl="0" w:tplc="FD680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81A27"/>
    <w:multiLevelType w:val="hybridMultilevel"/>
    <w:tmpl w:val="2DCEBB7E"/>
    <w:lvl w:ilvl="0" w:tplc="6BF078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41912"/>
    <w:multiLevelType w:val="hybridMultilevel"/>
    <w:tmpl w:val="1D489EA4"/>
    <w:lvl w:ilvl="0" w:tplc="09A6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B4BDB"/>
    <w:multiLevelType w:val="hybridMultilevel"/>
    <w:tmpl w:val="891A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25082"/>
    <w:multiLevelType w:val="hybridMultilevel"/>
    <w:tmpl w:val="DBA8708C"/>
    <w:lvl w:ilvl="0" w:tplc="3A80BB2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2988"/>
    <w:multiLevelType w:val="multilevel"/>
    <w:tmpl w:val="FF5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27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40"/>
  </w:num>
  <w:num w:numId="10">
    <w:abstractNumId w:val="17"/>
  </w:num>
  <w:num w:numId="11">
    <w:abstractNumId w:val="15"/>
  </w:num>
  <w:num w:numId="12">
    <w:abstractNumId w:val="1"/>
  </w:num>
  <w:num w:numId="13">
    <w:abstractNumId w:val="10"/>
  </w:num>
  <w:num w:numId="14">
    <w:abstractNumId w:val="37"/>
  </w:num>
  <w:num w:numId="15">
    <w:abstractNumId w:val="12"/>
  </w:num>
  <w:num w:numId="16">
    <w:abstractNumId w:val="9"/>
  </w:num>
  <w:num w:numId="17">
    <w:abstractNumId w:val="26"/>
  </w:num>
  <w:num w:numId="18">
    <w:abstractNumId w:val="3"/>
  </w:num>
  <w:num w:numId="19">
    <w:abstractNumId w:val="16"/>
  </w:num>
  <w:num w:numId="20">
    <w:abstractNumId w:val="25"/>
  </w:num>
  <w:num w:numId="21">
    <w:abstractNumId w:val="33"/>
  </w:num>
  <w:num w:numId="22">
    <w:abstractNumId w:val="13"/>
  </w:num>
  <w:num w:numId="23">
    <w:abstractNumId w:val="2"/>
  </w:num>
  <w:num w:numId="24">
    <w:abstractNumId w:val="35"/>
  </w:num>
  <w:num w:numId="25">
    <w:abstractNumId w:val="21"/>
  </w:num>
  <w:num w:numId="26">
    <w:abstractNumId w:val="28"/>
  </w:num>
  <w:num w:numId="27">
    <w:abstractNumId w:val="22"/>
  </w:num>
  <w:num w:numId="28">
    <w:abstractNumId w:val="8"/>
  </w:num>
  <w:num w:numId="29">
    <w:abstractNumId w:val="39"/>
  </w:num>
  <w:num w:numId="30">
    <w:abstractNumId w:val="36"/>
  </w:num>
  <w:num w:numId="31">
    <w:abstractNumId w:val="41"/>
  </w:num>
  <w:num w:numId="32">
    <w:abstractNumId w:val="7"/>
  </w:num>
  <w:num w:numId="33">
    <w:abstractNumId w:val="29"/>
  </w:num>
  <w:num w:numId="34">
    <w:abstractNumId w:val="31"/>
  </w:num>
  <w:num w:numId="35">
    <w:abstractNumId w:val="5"/>
  </w:num>
  <w:num w:numId="36">
    <w:abstractNumId w:val="6"/>
  </w:num>
  <w:num w:numId="37">
    <w:abstractNumId w:val="30"/>
  </w:num>
  <w:num w:numId="38">
    <w:abstractNumId w:val="23"/>
  </w:num>
  <w:num w:numId="39">
    <w:abstractNumId w:val="32"/>
  </w:num>
  <w:num w:numId="40">
    <w:abstractNumId w:val="24"/>
  </w:num>
  <w:num w:numId="41">
    <w:abstractNumId w:val="34"/>
  </w:num>
  <w:num w:numId="42">
    <w:abstractNumId w:val="4"/>
  </w:num>
  <w:num w:numId="43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3C"/>
    <w:rsid w:val="00000268"/>
    <w:rsid w:val="000048C6"/>
    <w:rsid w:val="00006950"/>
    <w:rsid w:val="00012FBC"/>
    <w:rsid w:val="0001413A"/>
    <w:rsid w:val="00015CAA"/>
    <w:rsid w:val="0002019A"/>
    <w:rsid w:val="00021C5E"/>
    <w:rsid w:val="00023329"/>
    <w:rsid w:val="00044D10"/>
    <w:rsid w:val="0006004C"/>
    <w:rsid w:val="00061B03"/>
    <w:rsid w:val="00063CC4"/>
    <w:rsid w:val="00071D07"/>
    <w:rsid w:val="00080296"/>
    <w:rsid w:val="00080EFD"/>
    <w:rsid w:val="000850C7"/>
    <w:rsid w:val="00085F0E"/>
    <w:rsid w:val="000909A5"/>
    <w:rsid w:val="00095933"/>
    <w:rsid w:val="000A108D"/>
    <w:rsid w:val="000A18ED"/>
    <w:rsid w:val="000B18F1"/>
    <w:rsid w:val="000C332B"/>
    <w:rsid w:val="000C5005"/>
    <w:rsid w:val="000C5B03"/>
    <w:rsid w:val="000C7F69"/>
    <w:rsid w:val="000D4409"/>
    <w:rsid w:val="000F16C8"/>
    <w:rsid w:val="000F69F2"/>
    <w:rsid w:val="00104848"/>
    <w:rsid w:val="0010521A"/>
    <w:rsid w:val="001076A5"/>
    <w:rsid w:val="0011401F"/>
    <w:rsid w:val="00116AA3"/>
    <w:rsid w:val="001335A7"/>
    <w:rsid w:val="00141921"/>
    <w:rsid w:val="00141CEE"/>
    <w:rsid w:val="001423A6"/>
    <w:rsid w:val="00144477"/>
    <w:rsid w:val="00145718"/>
    <w:rsid w:val="00154DEB"/>
    <w:rsid w:val="001564A0"/>
    <w:rsid w:val="001623CE"/>
    <w:rsid w:val="00166FBC"/>
    <w:rsid w:val="00171C4E"/>
    <w:rsid w:val="00174E6F"/>
    <w:rsid w:val="00180D27"/>
    <w:rsid w:val="00180FF3"/>
    <w:rsid w:val="0019070B"/>
    <w:rsid w:val="00192C7F"/>
    <w:rsid w:val="00197260"/>
    <w:rsid w:val="001A0E30"/>
    <w:rsid w:val="001B39D1"/>
    <w:rsid w:val="001D234C"/>
    <w:rsid w:val="001D6EE0"/>
    <w:rsid w:val="001E51F9"/>
    <w:rsid w:val="00220A1B"/>
    <w:rsid w:val="00221A3C"/>
    <w:rsid w:val="002249BB"/>
    <w:rsid w:val="00226B15"/>
    <w:rsid w:val="00227815"/>
    <w:rsid w:val="0023113A"/>
    <w:rsid w:val="00251407"/>
    <w:rsid w:val="00256752"/>
    <w:rsid w:val="00260799"/>
    <w:rsid w:val="002622E0"/>
    <w:rsid w:val="00264B89"/>
    <w:rsid w:val="00271DE3"/>
    <w:rsid w:val="002720AD"/>
    <w:rsid w:val="002725EA"/>
    <w:rsid w:val="00281856"/>
    <w:rsid w:val="002906C6"/>
    <w:rsid w:val="00291302"/>
    <w:rsid w:val="002C4EE7"/>
    <w:rsid w:val="002C5B32"/>
    <w:rsid w:val="002D41B0"/>
    <w:rsid w:val="002D69CC"/>
    <w:rsid w:val="002D78D0"/>
    <w:rsid w:val="00300E24"/>
    <w:rsid w:val="003063B6"/>
    <w:rsid w:val="00306B18"/>
    <w:rsid w:val="0031071C"/>
    <w:rsid w:val="00311E59"/>
    <w:rsid w:val="00314445"/>
    <w:rsid w:val="00315B13"/>
    <w:rsid w:val="00322926"/>
    <w:rsid w:val="00323DF1"/>
    <w:rsid w:val="00325B9D"/>
    <w:rsid w:val="00335AED"/>
    <w:rsid w:val="003377B3"/>
    <w:rsid w:val="00344EE0"/>
    <w:rsid w:val="00347FF9"/>
    <w:rsid w:val="003733C9"/>
    <w:rsid w:val="003743D2"/>
    <w:rsid w:val="003778B2"/>
    <w:rsid w:val="0038224F"/>
    <w:rsid w:val="003915BB"/>
    <w:rsid w:val="003956B9"/>
    <w:rsid w:val="003A3E0E"/>
    <w:rsid w:val="003C0A0E"/>
    <w:rsid w:val="003C4A08"/>
    <w:rsid w:val="003D13AD"/>
    <w:rsid w:val="003D4344"/>
    <w:rsid w:val="003E0D70"/>
    <w:rsid w:val="003E2338"/>
    <w:rsid w:val="003F01CA"/>
    <w:rsid w:val="003F1799"/>
    <w:rsid w:val="003F761D"/>
    <w:rsid w:val="004012D6"/>
    <w:rsid w:val="0040371A"/>
    <w:rsid w:val="004053B6"/>
    <w:rsid w:val="0041147C"/>
    <w:rsid w:val="004129AF"/>
    <w:rsid w:val="00412B3A"/>
    <w:rsid w:val="00417C3A"/>
    <w:rsid w:val="004374A3"/>
    <w:rsid w:val="004519A4"/>
    <w:rsid w:val="00451B76"/>
    <w:rsid w:val="00452706"/>
    <w:rsid w:val="00467D12"/>
    <w:rsid w:val="00470422"/>
    <w:rsid w:val="00473666"/>
    <w:rsid w:val="0048674E"/>
    <w:rsid w:val="004A5175"/>
    <w:rsid w:val="004B01EA"/>
    <w:rsid w:val="004B1044"/>
    <w:rsid w:val="004C1D3C"/>
    <w:rsid w:val="004C24C6"/>
    <w:rsid w:val="004C7C98"/>
    <w:rsid w:val="004D3685"/>
    <w:rsid w:val="004D61B3"/>
    <w:rsid w:val="004D7406"/>
    <w:rsid w:val="004E248D"/>
    <w:rsid w:val="004E31CF"/>
    <w:rsid w:val="004E3AA4"/>
    <w:rsid w:val="004F4462"/>
    <w:rsid w:val="00500383"/>
    <w:rsid w:val="00502908"/>
    <w:rsid w:val="00502C19"/>
    <w:rsid w:val="00503B36"/>
    <w:rsid w:val="00507263"/>
    <w:rsid w:val="005154FE"/>
    <w:rsid w:val="005164CF"/>
    <w:rsid w:val="00524BDB"/>
    <w:rsid w:val="00525B74"/>
    <w:rsid w:val="00531CA1"/>
    <w:rsid w:val="00533A5C"/>
    <w:rsid w:val="005514A6"/>
    <w:rsid w:val="0055241A"/>
    <w:rsid w:val="005526A3"/>
    <w:rsid w:val="00553B9F"/>
    <w:rsid w:val="00553F09"/>
    <w:rsid w:val="00554902"/>
    <w:rsid w:val="0055620F"/>
    <w:rsid w:val="00556E63"/>
    <w:rsid w:val="005607C5"/>
    <w:rsid w:val="00573266"/>
    <w:rsid w:val="00591A6B"/>
    <w:rsid w:val="005922CB"/>
    <w:rsid w:val="005A34B5"/>
    <w:rsid w:val="005A3CC7"/>
    <w:rsid w:val="005A6C71"/>
    <w:rsid w:val="005B7D52"/>
    <w:rsid w:val="005C3409"/>
    <w:rsid w:val="005D175F"/>
    <w:rsid w:val="005D2D67"/>
    <w:rsid w:val="005D5615"/>
    <w:rsid w:val="005F0775"/>
    <w:rsid w:val="005F15B4"/>
    <w:rsid w:val="00607456"/>
    <w:rsid w:val="00611C96"/>
    <w:rsid w:val="00611CE1"/>
    <w:rsid w:val="00617228"/>
    <w:rsid w:val="00622276"/>
    <w:rsid w:val="00622289"/>
    <w:rsid w:val="00633E3F"/>
    <w:rsid w:val="00635C9E"/>
    <w:rsid w:val="00642FA8"/>
    <w:rsid w:val="00647A5D"/>
    <w:rsid w:val="00651FDD"/>
    <w:rsid w:val="00664372"/>
    <w:rsid w:val="00664D0B"/>
    <w:rsid w:val="006728EF"/>
    <w:rsid w:val="00677827"/>
    <w:rsid w:val="006819CD"/>
    <w:rsid w:val="00694BE8"/>
    <w:rsid w:val="006A0B9D"/>
    <w:rsid w:val="006A4D32"/>
    <w:rsid w:val="006B49EB"/>
    <w:rsid w:val="006C4005"/>
    <w:rsid w:val="006D0829"/>
    <w:rsid w:val="006D5155"/>
    <w:rsid w:val="006E34CE"/>
    <w:rsid w:val="006E6C33"/>
    <w:rsid w:val="006F0597"/>
    <w:rsid w:val="0070351D"/>
    <w:rsid w:val="0071055D"/>
    <w:rsid w:val="00712392"/>
    <w:rsid w:val="007126B8"/>
    <w:rsid w:val="00713AC0"/>
    <w:rsid w:val="00737B59"/>
    <w:rsid w:val="00740DAE"/>
    <w:rsid w:val="00741920"/>
    <w:rsid w:val="00751FE4"/>
    <w:rsid w:val="00753EC1"/>
    <w:rsid w:val="00772FA2"/>
    <w:rsid w:val="0077321D"/>
    <w:rsid w:val="00773869"/>
    <w:rsid w:val="00790562"/>
    <w:rsid w:val="00790DA9"/>
    <w:rsid w:val="00791D71"/>
    <w:rsid w:val="007949C5"/>
    <w:rsid w:val="007A0F13"/>
    <w:rsid w:val="007A0FF5"/>
    <w:rsid w:val="007A671B"/>
    <w:rsid w:val="007B3534"/>
    <w:rsid w:val="007B3D15"/>
    <w:rsid w:val="007B7B69"/>
    <w:rsid w:val="007C0F3A"/>
    <w:rsid w:val="007C785F"/>
    <w:rsid w:val="007C7A8B"/>
    <w:rsid w:val="007D2A57"/>
    <w:rsid w:val="008024FA"/>
    <w:rsid w:val="00802BA4"/>
    <w:rsid w:val="00804E94"/>
    <w:rsid w:val="00807F12"/>
    <w:rsid w:val="0081794C"/>
    <w:rsid w:val="00821364"/>
    <w:rsid w:val="00837F10"/>
    <w:rsid w:val="008403B9"/>
    <w:rsid w:val="0084193D"/>
    <w:rsid w:val="00845372"/>
    <w:rsid w:val="008563C4"/>
    <w:rsid w:val="00861719"/>
    <w:rsid w:val="008727D0"/>
    <w:rsid w:val="00872E08"/>
    <w:rsid w:val="00875FE1"/>
    <w:rsid w:val="00876176"/>
    <w:rsid w:val="00881F9E"/>
    <w:rsid w:val="00884899"/>
    <w:rsid w:val="008859CF"/>
    <w:rsid w:val="00893E54"/>
    <w:rsid w:val="008945C1"/>
    <w:rsid w:val="008A0E72"/>
    <w:rsid w:val="008A396F"/>
    <w:rsid w:val="008A550B"/>
    <w:rsid w:val="008B0BC9"/>
    <w:rsid w:val="008B1022"/>
    <w:rsid w:val="008B1568"/>
    <w:rsid w:val="008B70A6"/>
    <w:rsid w:val="008D1130"/>
    <w:rsid w:val="008E13A6"/>
    <w:rsid w:val="008E20AE"/>
    <w:rsid w:val="008E2BC4"/>
    <w:rsid w:val="008F6E1C"/>
    <w:rsid w:val="0090151C"/>
    <w:rsid w:val="00902B58"/>
    <w:rsid w:val="00907236"/>
    <w:rsid w:val="009218C3"/>
    <w:rsid w:val="009371DE"/>
    <w:rsid w:val="0094004C"/>
    <w:rsid w:val="00940A7A"/>
    <w:rsid w:val="0094458D"/>
    <w:rsid w:val="00950CE9"/>
    <w:rsid w:val="00965DF8"/>
    <w:rsid w:val="00966030"/>
    <w:rsid w:val="0097256B"/>
    <w:rsid w:val="00972953"/>
    <w:rsid w:val="00981FDF"/>
    <w:rsid w:val="0098352B"/>
    <w:rsid w:val="00985CEC"/>
    <w:rsid w:val="009A018E"/>
    <w:rsid w:val="009B0A9C"/>
    <w:rsid w:val="009B6387"/>
    <w:rsid w:val="009B7A44"/>
    <w:rsid w:val="009B7B32"/>
    <w:rsid w:val="009C4678"/>
    <w:rsid w:val="009C51D8"/>
    <w:rsid w:val="009E2DEE"/>
    <w:rsid w:val="009E5074"/>
    <w:rsid w:val="009E51A8"/>
    <w:rsid w:val="009F12C9"/>
    <w:rsid w:val="00A0323B"/>
    <w:rsid w:val="00A041D0"/>
    <w:rsid w:val="00A14A7E"/>
    <w:rsid w:val="00A31045"/>
    <w:rsid w:val="00A32899"/>
    <w:rsid w:val="00A3683D"/>
    <w:rsid w:val="00A41F99"/>
    <w:rsid w:val="00A45331"/>
    <w:rsid w:val="00A5678F"/>
    <w:rsid w:val="00A5703B"/>
    <w:rsid w:val="00A62FD8"/>
    <w:rsid w:val="00A6414D"/>
    <w:rsid w:val="00A656FD"/>
    <w:rsid w:val="00A66CF8"/>
    <w:rsid w:val="00A741DD"/>
    <w:rsid w:val="00A85481"/>
    <w:rsid w:val="00A92747"/>
    <w:rsid w:val="00A93D31"/>
    <w:rsid w:val="00A9773F"/>
    <w:rsid w:val="00AA2EDA"/>
    <w:rsid w:val="00AC4B30"/>
    <w:rsid w:val="00AD219C"/>
    <w:rsid w:val="00AD66C8"/>
    <w:rsid w:val="00AE1AD0"/>
    <w:rsid w:val="00AE2BDE"/>
    <w:rsid w:val="00B07A44"/>
    <w:rsid w:val="00B21D29"/>
    <w:rsid w:val="00B259A8"/>
    <w:rsid w:val="00B26E1F"/>
    <w:rsid w:val="00B26EB4"/>
    <w:rsid w:val="00B34698"/>
    <w:rsid w:val="00B64452"/>
    <w:rsid w:val="00B646DB"/>
    <w:rsid w:val="00B71436"/>
    <w:rsid w:val="00B80AC3"/>
    <w:rsid w:val="00B83484"/>
    <w:rsid w:val="00B939EF"/>
    <w:rsid w:val="00B97D76"/>
    <w:rsid w:val="00BA4A42"/>
    <w:rsid w:val="00BB0779"/>
    <w:rsid w:val="00BB0BA8"/>
    <w:rsid w:val="00BB34A2"/>
    <w:rsid w:val="00BB6C71"/>
    <w:rsid w:val="00BC2E01"/>
    <w:rsid w:val="00BE6D63"/>
    <w:rsid w:val="00C03A9C"/>
    <w:rsid w:val="00C05AC4"/>
    <w:rsid w:val="00C1244E"/>
    <w:rsid w:val="00C22901"/>
    <w:rsid w:val="00C276DB"/>
    <w:rsid w:val="00C36D22"/>
    <w:rsid w:val="00C45318"/>
    <w:rsid w:val="00C45D13"/>
    <w:rsid w:val="00C54394"/>
    <w:rsid w:val="00C558B4"/>
    <w:rsid w:val="00C61268"/>
    <w:rsid w:val="00C67C41"/>
    <w:rsid w:val="00C67D5E"/>
    <w:rsid w:val="00C72398"/>
    <w:rsid w:val="00C85F95"/>
    <w:rsid w:val="00C86B31"/>
    <w:rsid w:val="00C92E9B"/>
    <w:rsid w:val="00C9558E"/>
    <w:rsid w:val="00C973E0"/>
    <w:rsid w:val="00CA2C8D"/>
    <w:rsid w:val="00CB208C"/>
    <w:rsid w:val="00CC0946"/>
    <w:rsid w:val="00CC0A77"/>
    <w:rsid w:val="00CD79BB"/>
    <w:rsid w:val="00CE113C"/>
    <w:rsid w:val="00CF6920"/>
    <w:rsid w:val="00D07F0F"/>
    <w:rsid w:val="00D1088D"/>
    <w:rsid w:val="00D14614"/>
    <w:rsid w:val="00D24779"/>
    <w:rsid w:val="00D27360"/>
    <w:rsid w:val="00D35E58"/>
    <w:rsid w:val="00D427F6"/>
    <w:rsid w:val="00D4526C"/>
    <w:rsid w:val="00D462D0"/>
    <w:rsid w:val="00D50AF9"/>
    <w:rsid w:val="00D54DD7"/>
    <w:rsid w:val="00D562E2"/>
    <w:rsid w:val="00D6688A"/>
    <w:rsid w:val="00D71E1E"/>
    <w:rsid w:val="00D73678"/>
    <w:rsid w:val="00D746B1"/>
    <w:rsid w:val="00D75F77"/>
    <w:rsid w:val="00D95220"/>
    <w:rsid w:val="00DA1BAE"/>
    <w:rsid w:val="00DB080D"/>
    <w:rsid w:val="00DC1570"/>
    <w:rsid w:val="00DC1FBA"/>
    <w:rsid w:val="00DC33D9"/>
    <w:rsid w:val="00DC5899"/>
    <w:rsid w:val="00DC6E88"/>
    <w:rsid w:val="00DC7D75"/>
    <w:rsid w:val="00DD079E"/>
    <w:rsid w:val="00DD1128"/>
    <w:rsid w:val="00DD2F3E"/>
    <w:rsid w:val="00DD5590"/>
    <w:rsid w:val="00DD776B"/>
    <w:rsid w:val="00DE16EC"/>
    <w:rsid w:val="00DE56BE"/>
    <w:rsid w:val="00DF321F"/>
    <w:rsid w:val="00E027C6"/>
    <w:rsid w:val="00E13CF1"/>
    <w:rsid w:val="00E169D4"/>
    <w:rsid w:val="00E2041B"/>
    <w:rsid w:val="00E325AA"/>
    <w:rsid w:val="00E36A23"/>
    <w:rsid w:val="00E45D3D"/>
    <w:rsid w:val="00E46284"/>
    <w:rsid w:val="00E47E0F"/>
    <w:rsid w:val="00E560BA"/>
    <w:rsid w:val="00E56914"/>
    <w:rsid w:val="00E61BE5"/>
    <w:rsid w:val="00E65FAE"/>
    <w:rsid w:val="00E726DC"/>
    <w:rsid w:val="00E82E76"/>
    <w:rsid w:val="00E83E9F"/>
    <w:rsid w:val="00E8618B"/>
    <w:rsid w:val="00E87D3F"/>
    <w:rsid w:val="00E9015A"/>
    <w:rsid w:val="00E917D3"/>
    <w:rsid w:val="00E928CD"/>
    <w:rsid w:val="00E93D60"/>
    <w:rsid w:val="00EA04B9"/>
    <w:rsid w:val="00EA20D1"/>
    <w:rsid w:val="00EA6530"/>
    <w:rsid w:val="00EB039B"/>
    <w:rsid w:val="00EC5D3F"/>
    <w:rsid w:val="00ED2FFA"/>
    <w:rsid w:val="00ED6947"/>
    <w:rsid w:val="00ED6A0C"/>
    <w:rsid w:val="00EE6386"/>
    <w:rsid w:val="00EE7663"/>
    <w:rsid w:val="00EF46C1"/>
    <w:rsid w:val="00EF6D64"/>
    <w:rsid w:val="00EF74F6"/>
    <w:rsid w:val="00F07AEB"/>
    <w:rsid w:val="00F13700"/>
    <w:rsid w:val="00F145CE"/>
    <w:rsid w:val="00F2046E"/>
    <w:rsid w:val="00F239A8"/>
    <w:rsid w:val="00F24EE8"/>
    <w:rsid w:val="00F26C50"/>
    <w:rsid w:val="00F322CD"/>
    <w:rsid w:val="00F37E29"/>
    <w:rsid w:val="00F4341A"/>
    <w:rsid w:val="00F44DDD"/>
    <w:rsid w:val="00F60114"/>
    <w:rsid w:val="00F71673"/>
    <w:rsid w:val="00F76269"/>
    <w:rsid w:val="00F77E7E"/>
    <w:rsid w:val="00F80525"/>
    <w:rsid w:val="00F82131"/>
    <w:rsid w:val="00F824F5"/>
    <w:rsid w:val="00F83DDD"/>
    <w:rsid w:val="00F87785"/>
    <w:rsid w:val="00F92B7A"/>
    <w:rsid w:val="00F93573"/>
    <w:rsid w:val="00F93ABA"/>
    <w:rsid w:val="00FA544B"/>
    <w:rsid w:val="00FB1C6B"/>
    <w:rsid w:val="00FC7DB1"/>
    <w:rsid w:val="00FE0536"/>
    <w:rsid w:val="00FE2CC6"/>
    <w:rsid w:val="00FE2FEB"/>
    <w:rsid w:val="00FE36C6"/>
    <w:rsid w:val="00FE4AF2"/>
    <w:rsid w:val="00FE72A8"/>
    <w:rsid w:val="00FF07B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1C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CE1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113C"/>
  </w:style>
  <w:style w:type="table" w:styleId="a5">
    <w:name w:val="Table Grid"/>
    <w:basedOn w:val="a1"/>
    <w:uiPriority w:val="59"/>
    <w:rsid w:val="0095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link w:val="11"/>
    <w:uiPriority w:val="22"/>
    <w:qFormat/>
    <w:rsid w:val="004C7C98"/>
    <w:rPr>
      <w:b/>
      <w:bCs/>
    </w:rPr>
  </w:style>
  <w:style w:type="paragraph" w:styleId="a7">
    <w:name w:val="footer"/>
    <w:basedOn w:val="a"/>
    <w:link w:val="a8"/>
    <w:rsid w:val="00180D27"/>
    <w:pPr>
      <w:tabs>
        <w:tab w:val="center" w:pos="4677"/>
        <w:tab w:val="right" w:pos="9355"/>
      </w:tabs>
    </w:pPr>
  </w:style>
  <w:style w:type="character" w:styleId="a9">
    <w:name w:val="page number"/>
    <w:basedOn w:val="a0"/>
    <w:link w:val="12"/>
    <w:rsid w:val="00180D27"/>
  </w:style>
  <w:style w:type="character" w:customStyle="1" w:styleId="10">
    <w:name w:val="Заголовок 1 Знак"/>
    <w:link w:val="1"/>
    <w:uiPriority w:val="9"/>
    <w:rsid w:val="00531CA1"/>
    <w:rPr>
      <w:b/>
      <w:bCs/>
      <w:kern w:val="36"/>
      <w:sz w:val="48"/>
      <w:szCs w:val="48"/>
      <w:lang w:val="ru-RU" w:eastAsia="ru-RU" w:bidi="ar-SA"/>
    </w:rPr>
  </w:style>
  <w:style w:type="paragraph" w:styleId="aa">
    <w:name w:val="List Paragraph"/>
    <w:basedOn w:val="a"/>
    <w:link w:val="ab"/>
    <w:qFormat/>
    <w:rsid w:val="00264B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0">
    <w:name w:val="c0"/>
    <w:basedOn w:val="a"/>
    <w:rsid w:val="00264B89"/>
    <w:pPr>
      <w:spacing w:before="100" w:beforeAutospacing="1" w:after="100" w:afterAutospacing="1"/>
    </w:pPr>
  </w:style>
  <w:style w:type="character" w:customStyle="1" w:styleId="c2">
    <w:name w:val="c2"/>
    <w:rsid w:val="00264B89"/>
  </w:style>
  <w:style w:type="character" w:customStyle="1" w:styleId="gratcopy">
    <w:name w:val="gratcopy"/>
    <w:rsid w:val="00264B89"/>
  </w:style>
  <w:style w:type="paragraph" w:styleId="ac">
    <w:name w:val="Balloon Text"/>
    <w:basedOn w:val="a"/>
    <w:link w:val="ad"/>
    <w:rsid w:val="00664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4D0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311E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91D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791D71"/>
  </w:style>
  <w:style w:type="paragraph" w:customStyle="1" w:styleId="c3">
    <w:name w:val="c3"/>
    <w:basedOn w:val="a"/>
    <w:rsid w:val="00791D71"/>
    <w:pPr>
      <w:spacing w:before="100" w:beforeAutospacing="1" w:after="100" w:afterAutospacing="1"/>
    </w:pPr>
  </w:style>
  <w:style w:type="paragraph" w:customStyle="1" w:styleId="c20c15c9">
    <w:name w:val="c20 c15 c9"/>
    <w:basedOn w:val="a"/>
    <w:rsid w:val="00791D71"/>
    <w:pPr>
      <w:spacing w:before="100" w:beforeAutospacing="1" w:after="100" w:afterAutospacing="1"/>
    </w:pPr>
  </w:style>
  <w:style w:type="paragraph" w:customStyle="1" w:styleId="c6c4">
    <w:name w:val="c6 c4"/>
    <w:basedOn w:val="a"/>
    <w:rsid w:val="00791D71"/>
    <w:pPr>
      <w:spacing w:before="100" w:beforeAutospacing="1" w:after="100" w:afterAutospacing="1"/>
    </w:pPr>
  </w:style>
  <w:style w:type="paragraph" w:customStyle="1" w:styleId="c20c15">
    <w:name w:val="c20 c15"/>
    <w:basedOn w:val="a"/>
    <w:rsid w:val="00791D71"/>
    <w:pPr>
      <w:spacing w:before="100" w:beforeAutospacing="1" w:after="100" w:afterAutospacing="1"/>
    </w:pPr>
  </w:style>
  <w:style w:type="paragraph" w:customStyle="1" w:styleId="c14c4">
    <w:name w:val="c14 c4"/>
    <w:basedOn w:val="a"/>
    <w:rsid w:val="00791D71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2311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3113A"/>
    <w:rPr>
      <w:sz w:val="24"/>
      <w:szCs w:val="24"/>
    </w:rPr>
  </w:style>
  <w:style w:type="character" w:customStyle="1" w:styleId="a8">
    <w:name w:val="Нижний колонтитул Знак"/>
    <w:link w:val="a7"/>
    <w:rsid w:val="0023113A"/>
    <w:rPr>
      <w:sz w:val="24"/>
      <w:szCs w:val="24"/>
    </w:rPr>
  </w:style>
  <w:style w:type="character" w:styleId="af0">
    <w:name w:val="line number"/>
    <w:basedOn w:val="a0"/>
    <w:rsid w:val="00D50AF9"/>
  </w:style>
  <w:style w:type="character" w:styleId="af1">
    <w:name w:val="Hyperlink"/>
    <w:uiPriority w:val="99"/>
    <w:unhideWhenUsed/>
    <w:rsid w:val="001D234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0026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0026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link w:val="af2"/>
    <w:uiPriority w:val="1"/>
    <w:rsid w:val="0000026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00268"/>
    <w:pPr>
      <w:widowControl w:val="0"/>
      <w:autoSpaceDE w:val="0"/>
      <w:autoSpaceDN w:val="0"/>
      <w:ind w:left="1378"/>
    </w:pPr>
    <w:rPr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rsid w:val="00F92B7A"/>
    <w:rPr>
      <w:sz w:val="24"/>
      <w:szCs w:val="24"/>
    </w:rPr>
  </w:style>
  <w:style w:type="character" w:customStyle="1" w:styleId="ab">
    <w:name w:val="Абзац списка Знак"/>
    <w:link w:val="aa"/>
    <w:rsid w:val="005D5615"/>
    <w:rPr>
      <w:rFonts w:ascii="Calibri" w:hAnsi="Calibri" w:cs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080EF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080EFD"/>
    <w:rPr>
      <w:sz w:val="24"/>
      <w:szCs w:val="24"/>
    </w:rPr>
  </w:style>
  <w:style w:type="paragraph" w:customStyle="1" w:styleId="12">
    <w:name w:val="Номер страницы1"/>
    <w:basedOn w:val="a"/>
    <w:link w:val="a9"/>
    <w:rsid w:val="00080EFD"/>
    <w:rPr>
      <w:sz w:val="20"/>
      <w:szCs w:val="20"/>
    </w:rPr>
  </w:style>
  <w:style w:type="paragraph" w:customStyle="1" w:styleId="c14">
    <w:name w:val="c14"/>
    <w:basedOn w:val="a"/>
    <w:rsid w:val="00080EFD"/>
    <w:pPr>
      <w:spacing w:before="100" w:beforeAutospacing="1" w:after="100" w:afterAutospacing="1"/>
    </w:pPr>
  </w:style>
  <w:style w:type="paragraph" w:customStyle="1" w:styleId="11">
    <w:name w:val="Строгий1"/>
    <w:link w:val="a6"/>
    <w:uiPriority w:val="22"/>
    <w:rsid w:val="00E928CD"/>
    <w:rPr>
      <w:b/>
      <w:bCs/>
    </w:rPr>
  </w:style>
  <w:style w:type="paragraph" w:customStyle="1" w:styleId="richfactdown-paragraph">
    <w:name w:val="richfactdown-paragraph"/>
    <w:basedOn w:val="a"/>
    <w:rsid w:val="000909A5"/>
    <w:pPr>
      <w:spacing w:before="100" w:beforeAutospacing="1" w:after="100" w:afterAutospacing="1"/>
    </w:pPr>
  </w:style>
  <w:style w:type="character" w:styleId="af6">
    <w:name w:val="FollowedHyperlink"/>
    <w:rsid w:val="00EA04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1C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CE1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113C"/>
  </w:style>
  <w:style w:type="table" w:styleId="a5">
    <w:name w:val="Table Grid"/>
    <w:basedOn w:val="a1"/>
    <w:uiPriority w:val="59"/>
    <w:rsid w:val="0095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link w:val="11"/>
    <w:uiPriority w:val="22"/>
    <w:qFormat/>
    <w:rsid w:val="004C7C98"/>
    <w:rPr>
      <w:b/>
      <w:bCs/>
    </w:rPr>
  </w:style>
  <w:style w:type="paragraph" w:styleId="a7">
    <w:name w:val="footer"/>
    <w:basedOn w:val="a"/>
    <w:link w:val="a8"/>
    <w:rsid w:val="00180D27"/>
    <w:pPr>
      <w:tabs>
        <w:tab w:val="center" w:pos="4677"/>
        <w:tab w:val="right" w:pos="9355"/>
      </w:tabs>
    </w:pPr>
  </w:style>
  <w:style w:type="character" w:styleId="a9">
    <w:name w:val="page number"/>
    <w:basedOn w:val="a0"/>
    <w:link w:val="12"/>
    <w:rsid w:val="00180D27"/>
  </w:style>
  <w:style w:type="character" w:customStyle="1" w:styleId="10">
    <w:name w:val="Заголовок 1 Знак"/>
    <w:link w:val="1"/>
    <w:uiPriority w:val="9"/>
    <w:rsid w:val="00531CA1"/>
    <w:rPr>
      <w:b/>
      <w:bCs/>
      <w:kern w:val="36"/>
      <w:sz w:val="48"/>
      <w:szCs w:val="48"/>
      <w:lang w:val="ru-RU" w:eastAsia="ru-RU" w:bidi="ar-SA"/>
    </w:rPr>
  </w:style>
  <w:style w:type="paragraph" w:styleId="aa">
    <w:name w:val="List Paragraph"/>
    <w:basedOn w:val="a"/>
    <w:link w:val="ab"/>
    <w:qFormat/>
    <w:rsid w:val="00264B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0">
    <w:name w:val="c0"/>
    <w:basedOn w:val="a"/>
    <w:rsid w:val="00264B89"/>
    <w:pPr>
      <w:spacing w:before="100" w:beforeAutospacing="1" w:after="100" w:afterAutospacing="1"/>
    </w:pPr>
  </w:style>
  <w:style w:type="character" w:customStyle="1" w:styleId="c2">
    <w:name w:val="c2"/>
    <w:rsid w:val="00264B89"/>
  </w:style>
  <w:style w:type="character" w:customStyle="1" w:styleId="gratcopy">
    <w:name w:val="gratcopy"/>
    <w:rsid w:val="00264B89"/>
  </w:style>
  <w:style w:type="paragraph" w:styleId="ac">
    <w:name w:val="Balloon Text"/>
    <w:basedOn w:val="a"/>
    <w:link w:val="ad"/>
    <w:rsid w:val="00664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4D0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311E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91D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791D71"/>
  </w:style>
  <w:style w:type="paragraph" w:customStyle="1" w:styleId="c3">
    <w:name w:val="c3"/>
    <w:basedOn w:val="a"/>
    <w:rsid w:val="00791D71"/>
    <w:pPr>
      <w:spacing w:before="100" w:beforeAutospacing="1" w:after="100" w:afterAutospacing="1"/>
    </w:pPr>
  </w:style>
  <w:style w:type="paragraph" w:customStyle="1" w:styleId="c20c15c9">
    <w:name w:val="c20 c15 c9"/>
    <w:basedOn w:val="a"/>
    <w:rsid w:val="00791D71"/>
    <w:pPr>
      <w:spacing w:before="100" w:beforeAutospacing="1" w:after="100" w:afterAutospacing="1"/>
    </w:pPr>
  </w:style>
  <w:style w:type="paragraph" w:customStyle="1" w:styleId="c6c4">
    <w:name w:val="c6 c4"/>
    <w:basedOn w:val="a"/>
    <w:rsid w:val="00791D71"/>
    <w:pPr>
      <w:spacing w:before="100" w:beforeAutospacing="1" w:after="100" w:afterAutospacing="1"/>
    </w:pPr>
  </w:style>
  <w:style w:type="paragraph" w:customStyle="1" w:styleId="c20c15">
    <w:name w:val="c20 c15"/>
    <w:basedOn w:val="a"/>
    <w:rsid w:val="00791D71"/>
    <w:pPr>
      <w:spacing w:before="100" w:beforeAutospacing="1" w:after="100" w:afterAutospacing="1"/>
    </w:pPr>
  </w:style>
  <w:style w:type="paragraph" w:customStyle="1" w:styleId="c14c4">
    <w:name w:val="c14 c4"/>
    <w:basedOn w:val="a"/>
    <w:rsid w:val="00791D71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2311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3113A"/>
    <w:rPr>
      <w:sz w:val="24"/>
      <w:szCs w:val="24"/>
    </w:rPr>
  </w:style>
  <w:style w:type="character" w:customStyle="1" w:styleId="a8">
    <w:name w:val="Нижний колонтитул Знак"/>
    <w:link w:val="a7"/>
    <w:rsid w:val="0023113A"/>
    <w:rPr>
      <w:sz w:val="24"/>
      <w:szCs w:val="24"/>
    </w:rPr>
  </w:style>
  <w:style w:type="character" w:styleId="af0">
    <w:name w:val="line number"/>
    <w:basedOn w:val="a0"/>
    <w:rsid w:val="00D50AF9"/>
  </w:style>
  <w:style w:type="character" w:styleId="af1">
    <w:name w:val="Hyperlink"/>
    <w:uiPriority w:val="99"/>
    <w:unhideWhenUsed/>
    <w:rsid w:val="001D234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0026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0026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link w:val="af2"/>
    <w:uiPriority w:val="1"/>
    <w:rsid w:val="0000026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00268"/>
    <w:pPr>
      <w:widowControl w:val="0"/>
      <w:autoSpaceDE w:val="0"/>
      <w:autoSpaceDN w:val="0"/>
      <w:ind w:left="1378"/>
    </w:pPr>
    <w:rPr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rsid w:val="00F92B7A"/>
    <w:rPr>
      <w:sz w:val="24"/>
      <w:szCs w:val="24"/>
    </w:rPr>
  </w:style>
  <w:style w:type="character" w:customStyle="1" w:styleId="ab">
    <w:name w:val="Абзац списка Знак"/>
    <w:link w:val="aa"/>
    <w:rsid w:val="005D5615"/>
    <w:rPr>
      <w:rFonts w:ascii="Calibri" w:hAnsi="Calibri" w:cs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080EF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080EFD"/>
    <w:rPr>
      <w:sz w:val="24"/>
      <w:szCs w:val="24"/>
    </w:rPr>
  </w:style>
  <w:style w:type="paragraph" w:customStyle="1" w:styleId="12">
    <w:name w:val="Номер страницы1"/>
    <w:basedOn w:val="a"/>
    <w:link w:val="a9"/>
    <w:rsid w:val="00080EFD"/>
    <w:rPr>
      <w:sz w:val="20"/>
      <w:szCs w:val="20"/>
    </w:rPr>
  </w:style>
  <w:style w:type="paragraph" w:customStyle="1" w:styleId="c14">
    <w:name w:val="c14"/>
    <w:basedOn w:val="a"/>
    <w:rsid w:val="00080EFD"/>
    <w:pPr>
      <w:spacing w:before="100" w:beforeAutospacing="1" w:after="100" w:afterAutospacing="1"/>
    </w:pPr>
  </w:style>
  <w:style w:type="paragraph" w:customStyle="1" w:styleId="11">
    <w:name w:val="Строгий1"/>
    <w:link w:val="a6"/>
    <w:uiPriority w:val="22"/>
    <w:rsid w:val="00E928CD"/>
    <w:rPr>
      <w:b/>
      <w:bCs/>
    </w:rPr>
  </w:style>
  <w:style w:type="paragraph" w:customStyle="1" w:styleId="richfactdown-paragraph">
    <w:name w:val="richfactdown-paragraph"/>
    <w:basedOn w:val="a"/>
    <w:rsid w:val="000909A5"/>
    <w:pPr>
      <w:spacing w:before="100" w:beforeAutospacing="1" w:after="100" w:afterAutospacing="1"/>
    </w:pPr>
  </w:style>
  <w:style w:type="character" w:styleId="af6">
    <w:name w:val="FollowedHyperlink"/>
    <w:rsid w:val="00EA04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ped-kopilka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kladraz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pedlib.ru/Books/6/0297/6_0297-32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927001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04040022" TargetMode="External"/><Relationship Id="rId19" Type="http://schemas.openxmlformats.org/officeDocument/2006/relationships/hyperlink" Target="https://www.maa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5A36-708F-46C8-A244-E56403F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32377</CharactersWithSpaces>
  <SharedDoc>false</SharedDoc>
  <HLinks>
    <vt:vector size="48" baseType="variant">
      <vt:variant>
        <vt:i4>2162752</vt:i4>
      </vt:variant>
      <vt:variant>
        <vt:i4>21</vt:i4>
      </vt:variant>
      <vt:variant>
        <vt:i4>0</vt:i4>
      </vt:variant>
      <vt:variant>
        <vt:i4>5</vt:i4>
      </vt:variant>
      <vt:variant>
        <vt:lpwstr>http://www.pedlib.ru/Books/6/0297/6_0297-32.shtml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https://www.maam.ru/</vt:lpwstr>
      </vt:variant>
      <vt:variant>
        <vt:lpwstr/>
      </vt:variant>
      <vt:variant>
        <vt:i4>7602295</vt:i4>
      </vt:variant>
      <vt:variant>
        <vt:i4>15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>http://kladraz.ru/</vt:lpwstr>
      </vt:variant>
      <vt:variant>
        <vt:lpwstr/>
      </vt:variant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http://publication.pravo.gov.ru/Document/View/0001202012210122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http://publication.pravo.gov.ru/Document/View/0001202209270013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http://publication.pravo.gov.ru/Document/View/0001202204040022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http://publication.pravo.gov.ru/Document/View/0001201212300007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Качковские</dc:creator>
  <cp:lastModifiedBy>mishutka</cp:lastModifiedBy>
  <cp:revision>2</cp:revision>
  <cp:lastPrinted>2022-01-24T06:24:00Z</cp:lastPrinted>
  <dcterms:created xsi:type="dcterms:W3CDTF">2025-04-22T12:00:00Z</dcterms:created>
  <dcterms:modified xsi:type="dcterms:W3CDTF">2025-04-22T12:00:00Z</dcterms:modified>
</cp:coreProperties>
</file>