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09" w:rsidRDefault="00B943EA">
      <w:pPr>
        <w:jc w:val="center"/>
        <w:rPr>
          <w:caps/>
          <w:sz w:val="22"/>
        </w:rPr>
      </w:pPr>
      <w:bookmarkStart w:id="0" w:name="bookmark0"/>
      <w:r w:rsidRPr="004069DC">
        <w:rPr>
          <w:caps/>
          <w:sz w:val="24"/>
        </w:rPr>
        <w:t xml:space="preserve">Муниципальное бюджетное </w:t>
      </w:r>
      <w:r w:rsidR="004069DC" w:rsidRPr="004069DC">
        <w:rPr>
          <w:caps/>
          <w:sz w:val="24"/>
        </w:rPr>
        <w:t xml:space="preserve">ДОШКОЛЬНОЕ ОБРАЗОВАТЕЛЬНОЕ </w:t>
      </w:r>
      <w:r w:rsidRPr="004069DC">
        <w:rPr>
          <w:caps/>
          <w:sz w:val="24"/>
        </w:rPr>
        <w:t xml:space="preserve">учреждение </w:t>
      </w:r>
      <w:r w:rsidRPr="004069DC">
        <w:rPr>
          <w:caps/>
          <w:sz w:val="24"/>
        </w:rPr>
        <w:br/>
      </w:r>
      <w:r w:rsidR="004069DC" w:rsidRPr="004069DC">
        <w:rPr>
          <w:caps/>
          <w:sz w:val="24"/>
        </w:rPr>
        <w:t>ДЕТСКИЙ САД №</w:t>
      </w:r>
      <w:r w:rsidR="004069DC">
        <w:rPr>
          <w:caps/>
          <w:sz w:val="24"/>
        </w:rPr>
        <w:t>18 «мИШУТКА»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0"/>
        <w:gridCol w:w="1964"/>
        <w:gridCol w:w="4217"/>
      </w:tblGrid>
      <w:tr w:rsidR="004E4609">
        <w:trPr>
          <w:trHeight w:val="1357"/>
        </w:trPr>
        <w:tc>
          <w:tcPr>
            <w:tcW w:w="4240" w:type="dxa"/>
          </w:tcPr>
          <w:p w:rsidR="004069DC" w:rsidRPr="004069DC" w:rsidRDefault="00B943EA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РАССМОТРЕНА</w:t>
            </w:r>
            <w:proofErr w:type="gramEnd"/>
            <w:r>
              <w:rPr>
                <w:sz w:val="24"/>
              </w:rPr>
              <w:br/>
            </w:r>
            <w:r w:rsidRPr="004069DC">
              <w:rPr>
                <w:sz w:val="24"/>
              </w:rPr>
              <w:t xml:space="preserve">на заседании педагогического  </w:t>
            </w:r>
          </w:p>
          <w:p w:rsidR="004E4609" w:rsidRDefault="004069DC">
            <w:pPr>
              <w:rPr>
                <w:sz w:val="24"/>
              </w:rPr>
            </w:pPr>
            <w:r w:rsidRPr="004069DC">
              <w:rPr>
                <w:sz w:val="24"/>
              </w:rPr>
              <w:t>с</w:t>
            </w:r>
            <w:r w:rsidR="00B943EA" w:rsidRPr="004069DC">
              <w:rPr>
                <w:sz w:val="24"/>
              </w:rPr>
              <w:t>овета</w:t>
            </w:r>
          </w:p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от  «</w:t>
            </w:r>
            <w:r w:rsidR="004069DC">
              <w:rPr>
                <w:sz w:val="24"/>
              </w:rPr>
              <w:t>27</w:t>
            </w:r>
            <w:r>
              <w:rPr>
                <w:sz w:val="24"/>
              </w:rPr>
              <w:t xml:space="preserve">» </w:t>
            </w:r>
            <w:r w:rsidR="004069DC">
              <w:rPr>
                <w:sz w:val="24"/>
                <w:u w:val="single"/>
              </w:rPr>
              <w:t>марта</w:t>
            </w:r>
            <w:r>
              <w:rPr>
                <w:sz w:val="24"/>
              </w:rPr>
              <w:t xml:space="preserve"> 20</w:t>
            </w:r>
            <w:r w:rsidR="004069DC">
              <w:rPr>
                <w:sz w:val="24"/>
              </w:rPr>
              <w:t>24</w:t>
            </w:r>
            <w:r>
              <w:rPr>
                <w:sz w:val="24"/>
              </w:rPr>
              <w:t xml:space="preserve"> г.</w:t>
            </w:r>
            <w:r>
              <w:rPr>
                <w:sz w:val="24"/>
              </w:rPr>
              <w:br/>
              <w:t xml:space="preserve">Протокол № </w:t>
            </w:r>
            <w:r w:rsidR="004069DC">
              <w:rPr>
                <w:sz w:val="24"/>
              </w:rPr>
              <w:t>3</w:t>
            </w:r>
          </w:p>
          <w:p w:rsidR="004E4609" w:rsidRDefault="004E4609">
            <w:pPr>
              <w:rPr>
                <w:sz w:val="24"/>
              </w:rPr>
            </w:pPr>
          </w:p>
        </w:tc>
        <w:tc>
          <w:tcPr>
            <w:tcW w:w="1964" w:type="dxa"/>
          </w:tcPr>
          <w:p w:rsidR="004E4609" w:rsidRDefault="004069DC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44E50" wp14:editId="387D30F3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1037590</wp:posOffset>
                      </wp:positionV>
                      <wp:extent cx="2596515" cy="963930"/>
                      <wp:effectExtent l="0" t="0" r="13335" b="26670"/>
                      <wp:wrapNone/>
                      <wp:docPr id="2" name="Скругленный 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6515" cy="963930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oundrect w14:anchorId="53F16A2A" id="Скругленный прямоугольник 2" o:spid="_x0000_s1026" style="position:absolute;margin-left:83.6pt;margin-top:81.7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" filled="f" strokecolor="#7f7f7f" strokeweight="2pt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4217" w:type="dxa"/>
          </w:tcPr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УТВЕРЖДАЮ</w:t>
            </w:r>
            <w:r>
              <w:rPr>
                <w:sz w:val="24"/>
              </w:rPr>
              <w:br/>
            </w:r>
            <w:r w:rsidR="004069DC">
              <w:rPr>
                <w:sz w:val="24"/>
              </w:rPr>
              <w:t>Заведующий МБДОУ №18 «Мишутка»</w:t>
            </w:r>
          </w:p>
          <w:p w:rsidR="004E4609" w:rsidRDefault="004069DC">
            <w:pPr>
              <w:rPr>
                <w:sz w:val="24"/>
              </w:rPr>
            </w:pPr>
            <w:r>
              <w:rPr>
                <w:sz w:val="24"/>
              </w:rPr>
              <w:t xml:space="preserve">А.А. </w:t>
            </w:r>
            <w:proofErr w:type="spellStart"/>
            <w:r>
              <w:rPr>
                <w:sz w:val="24"/>
              </w:rPr>
              <w:t>Нухова</w:t>
            </w:r>
            <w:proofErr w:type="spellEnd"/>
          </w:p>
          <w:p w:rsidR="004E4609" w:rsidRDefault="00B943EA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4069DC">
              <w:rPr>
                <w:sz w:val="24"/>
              </w:rPr>
              <w:t>01</w:t>
            </w:r>
            <w:r>
              <w:rPr>
                <w:sz w:val="24"/>
              </w:rPr>
              <w:t xml:space="preserve">» </w:t>
            </w:r>
            <w:r w:rsidR="004069DC">
              <w:rPr>
                <w:sz w:val="24"/>
              </w:rPr>
              <w:t xml:space="preserve">апреля </w:t>
            </w:r>
            <w:r>
              <w:rPr>
                <w:sz w:val="24"/>
              </w:rPr>
              <w:t>20</w:t>
            </w:r>
            <w:r w:rsidR="004069DC">
              <w:rPr>
                <w:sz w:val="24"/>
              </w:rPr>
              <w:t xml:space="preserve">24 </w:t>
            </w:r>
            <w:r>
              <w:rPr>
                <w:sz w:val="24"/>
              </w:rPr>
              <w:t>г.</w:t>
            </w:r>
          </w:p>
          <w:p w:rsidR="004E4609" w:rsidRDefault="004069DC">
            <w:pPr>
              <w:rPr>
                <w:sz w:val="24"/>
              </w:rPr>
            </w:pPr>
            <w:r>
              <w:rPr>
                <w:sz w:val="24"/>
              </w:rPr>
              <w:t>Приказ № ДС18-11-183/4</w:t>
            </w:r>
          </w:p>
        </w:tc>
      </w:tr>
    </w:tbl>
    <w:p w:rsidR="004069DC" w:rsidRPr="00DD3D2F" w:rsidRDefault="004069DC" w:rsidP="004069DC">
      <w:pPr>
        <w:ind w:left="6096"/>
        <w:rPr>
          <w:rFonts w:ascii="Arial" w:hAnsi="Arial" w:cs="Arial"/>
          <w:b/>
        </w:rPr>
      </w:pPr>
      <w:bookmarkStart w:id="1" w:name="EdsText"/>
      <w:r w:rsidRPr="00DD3D2F">
        <w:rPr>
          <w:rFonts w:ascii="Arial" w:hAnsi="Arial" w:cs="Arial"/>
          <w:b/>
        </w:rPr>
        <w:t>Подписано электронной подписью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Сертификат: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[Номер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Владелец: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  <w:sz w:val="18"/>
          <w:szCs w:val="18"/>
        </w:rPr>
      </w:pPr>
      <w:r w:rsidRPr="00DD3D2F">
        <w:rPr>
          <w:rFonts w:ascii="Arial" w:hAnsi="Arial" w:cs="Arial"/>
          <w:sz w:val="18"/>
          <w:szCs w:val="18"/>
        </w:rPr>
        <w:t>[Владелец сертификата 1]</w:t>
      </w:r>
    </w:p>
    <w:p w:rsidR="004069DC" w:rsidRPr="00DD3D2F" w:rsidRDefault="004069DC" w:rsidP="004069DC">
      <w:pPr>
        <w:tabs>
          <w:tab w:val="left" w:pos="2660"/>
        </w:tabs>
        <w:ind w:left="6096"/>
        <w:contextualSpacing/>
        <w:jc w:val="both"/>
        <w:rPr>
          <w:rFonts w:ascii="Arial" w:hAnsi="Arial" w:cs="Arial"/>
        </w:rPr>
      </w:pPr>
      <w:r w:rsidRPr="00DD3D2F">
        <w:rPr>
          <w:rFonts w:ascii="Arial" w:hAnsi="Arial" w:cs="Arial"/>
          <w:sz w:val="18"/>
          <w:szCs w:val="18"/>
        </w:rPr>
        <w:t>Действителен: [</w:t>
      </w:r>
      <w:proofErr w:type="spellStart"/>
      <w:r w:rsidRPr="00DD3D2F">
        <w:rPr>
          <w:rFonts w:ascii="Arial" w:hAnsi="Arial" w:cs="Arial"/>
          <w:sz w:val="18"/>
          <w:szCs w:val="18"/>
        </w:rPr>
        <w:t>ДатаС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1] с по [</w:t>
      </w:r>
      <w:proofErr w:type="spellStart"/>
      <w:r w:rsidRPr="00DD3D2F">
        <w:rPr>
          <w:rFonts w:ascii="Arial" w:hAnsi="Arial" w:cs="Arial"/>
          <w:sz w:val="18"/>
          <w:szCs w:val="18"/>
        </w:rPr>
        <w:t>ДатаПо</w:t>
      </w:r>
      <w:proofErr w:type="spellEnd"/>
      <w:r w:rsidRPr="00DD3D2F">
        <w:rPr>
          <w:rFonts w:ascii="Arial" w:hAnsi="Arial" w:cs="Arial"/>
          <w:sz w:val="18"/>
          <w:szCs w:val="18"/>
        </w:rPr>
        <w:t xml:space="preserve"> 1</w:t>
      </w:r>
      <w:r w:rsidRPr="00DD3D2F">
        <w:rPr>
          <w:rFonts w:ascii="Arial" w:hAnsi="Arial" w:cs="Arial"/>
        </w:rPr>
        <w:t>]</w:t>
      </w:r>
      <w:bookmarkEnd w:id="1"/>
    </w:p>
    <w:p w:rsidR="004E4609" w:rsidRDefault="004E4609">
      <w:pPr>
        <w:rPr>
          <w:sz w:val="28"/>
        </w:rPr>
      </w:pPr>
    </w:p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4E4609"/>
    <w:p w:rsidR="004E4609" w:rsidRDefault="00B943EA">
      <w:pPr>
        <w:jc w:val="center"/>
        <w:rPr>
          <w:caps/>
          <w:sz w:val="28"/>
        </w:rPr>
      </w:pPr>
      <w:r>
        <w:rPr>
          <w:caps/>
          <w:sz w:val="28"/>
        </w:rPr>
        <w:t xml:space="preserve">Дополнительная общеобразовательная </w:t>
      </w:r>
      <w:r>
        <w:rPr>
          <w:caps/>
          <w:sz w:val="28"/>
        </w:rPr>
        <w:br/>
        <w:t>(общеразвивающая) программа</w:t>
      </w:r>
      <w:r>
        <w:rPr>
          <w:sz w:val="28"/>
        </w:rPr>
        <w:t xml:space="preserve"> </w:t>
      </w:r>
    </w:p>
    <w:p w:rsidR="004E4609" w:rsidRDefault="002A4FEB">
      <w:pPr>
        <w:jc w:val="center"/>
        <w:rPr>
          <w:sz w:val="28"/>
        </w:rPr>
      </w:pPr>
      <w:r>
        <w:rPr>
          <w:sz w:val="28"/>
        </w:rPr>
        <w:t xml:space="preserve">социально-гуманитарной </w:t>
      </w:r>
      <w:r w:rsidR="00B943EA">
        <w:rPr>
          <w:sz w:val="28"/>
        </w:rPr>
        <w:t>направленности</w:t>
      </w:r>
    </w:p>
    <w:p w:rsidR="004E4609" w:rsidRDefault="00B943EA">
      <w:pPr>
        <w:jc w:val="center"/>
        <w:rPr>
          <w:sz w:val="32"/>
        </w:rPr>
      </w:pPr>
      <w:r>
        <w:rPr>
          <w:b/>
          <w:sz w:val="28"/>
        </w:rPr>
        <w:t>«</w:t>
      </w:r>
      <w:r w:rsidR="002A4FEB">
        <w:rPr>
          <w:b/>
          <w:sz w:val="28"/>
        </w:rPr>
        <w:t>Сладость речи</w:t>
      </w:r>
      <w:r>
        <w:rPr>
          <w:b/>
          <w:sz w:val="28"/>
        </w:rPr>
        <w:t>»</w:t>
      </w: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jc w:val="center"/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rPr>
          <w:sz w:val="32"/>
        </w:rPr>
      </w:pPr>
    </w:p>
    <w:p w:rsidR="004E4609" w:rsidRDefault="004E4609">
      <w:pPr>
        <w:jc w:val="center"/>
        <w:rPr>
          <w:sz w:val="24"/>
        </w:rPr>
      </w:pPr>
    </w:p>
    <w:p w:rsidR="004E4609" w:rsidRPr="002A4FEB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 w:rsidRPr="002A4FEB">
        <w:rPr>
          <w:sz w:val="28"/>
        </w:rPr>
        <w:t>Срок реализации: 1 год</w:t>
      </w:r>
    </w:p>
    <w:p w:rsidR="004E4609" w:rsidRPr="002A4FEB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 w:rsidRPr="002A4FEB">
        <w:rPr>
          <w:sz w:val="28"/>
        </w:rPr>
        <w:t xml:space="preserve">Возраст обучающихся: </w:t>
      </w:r>
      <w:r w:rsidR="002A4FEB" w:rsidRPr="002A4FEB">
        <w:rPr>
          <w:sz w:val="28"/>
        </w:rPr>
        <w:t xml:space="preserve">5 </w:t>
      </w:r>
      <w:r w:rsidRPr="002A4FEB">
        <w:rPr>
          <w:sz w:val="28"/>
        </w:rPr>
        <w:t>-</w:t>
      </w:r>
      <w:r w:rsidR="002A4FEB" w:rsidRPr="002A4FEB">
        <w:rPr>
          <w:sz w:val="28"/>
        </w:rPr>
        <w:t xml:space="preserve"> 7</w:t>
      </w:r>
      <w:r w:rsidRPr="002A4FEB">
        <w:rPr>
          <w:sz w:val="28"/>
        </w:rPr>
        <w:t xml:space="preserve"> лет</w:t>
      </w:r>
    </w:p>
    <w:p w:rsidR="004E4609" w:rsidRDefault="00B943EA">
      <w:pPr>
        <w:tabs>
          <w:tab w:val="center" w:pos="4677"/>
          <w:tab w:val="right" w:pos="9355"/>
        </w:tabs>
        <w:ind w:left="6096"/>
        <w:rPr>
          <w:sz w:val="28"/>
        </w:rPr>
      </w:pPr>
      <w:r w:rsidRPr="002A4FEB">
        <w:rPr>
          <w:sz w:val="28"/>
        </w:rPr>
        <w:t>Автор-составитель</w:t>
      </w:r>
      <w:r w:rsidRPr="002A4FEB">
        <w:rPr>
          <w:color w:val="0070C0"/>
          <w:sz w:val="28"/>
        </w:rPr>
        <w:t xml:space="preserve"> </w:t>
      </w:r>
      <w:r w:rsidRPr="002A4FEB">
        <w:rPr>
          <w:sz w:val="28"/>
        </w:rPr>
        <w:t xml:space="preserve">программы: </w:t>
      </w:r>
      <w:r w:rsidR="002A4FEB" w:rsidRPr="002A4FEB">
        <w:rPr>
          <w:sz w:val="28"/>
        </w:rPr>
        <w:t>Филатова Т.С</w:t>
      </w:r>
      <w:r w:rsidRPr="002A4FEB">
        <w:rPr>
          <w:sz w:val="28"/>
        </w:rPr>
        <w:t>., педагог дополнительного образования</w:t>
      </w:r>
    </w:p>
    <w:p w:rsidR="004E4609" w:rsidRDefault="004E4609">
      <w:pPr>
        <w:ind w:left="6096"/>
        <w:jc w:val="center"/>
        <w:rPr>
          <w:sz w:val="24"/>
        </w:rPr>
      </w:pPr>
    </w:p>
    <w:p w:rsidR="004E4609" w:rsidRDefault="004E4609">
      <w:pPr>
        <w:jc w:val="center"/>
        <w:rPr>
          <w:sz w:val="24"/>
        </w:rPr>
      </w:pPr>
    </w:p>
    <w:p w:rsidR="004E4609" w:rsidRDefault="004E4609">
      <w:pPr>
        <w:pStyle w:val="a0"/>
        <w:tabs>
          <w:tab w:val="left" w:pos="7740"/>
        </w:tabs>
        <w:spacing w:after="40"/>
        <w:rPr>
          <w:b w:val="0"/>
        </w:rPr>
      </w:pPr>
    </w:p>
    <w:p w:rsidR="004E4609" w:rsidRDefault="004E4609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069DC" w:rsidRDefault="004069DC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069DC" w:rsidRDefault="004069DC">
      <w:pPr>
        <w:pStyle w:val="a0"/>
        <w:tabs>
          <w:tab w:val="left" w:pos="7740"/>
        </w:tabs>
        <w:spacing w:after="40"/>
        <w:jc w:val="left"/>
        <w:rPr>
          <w:b w:val="0"/>
        </w:rPr>
      </w:pPr>
    </w:p>
    <w:p w:rsidR="004E4609" w:rsidRDefault="00B943EA">
      <w:pPr>
        <w:pStyle w:val="a0"/>
        <w:tabs>
          <w:tab w:val="left" w:pos="7740"/>
        </w:tabs>
        <w:spacing w:after="40"/>
        <w:ind w:left="142" w:hanging="28"/>
        <w:rPr>
          <w:b w:val="0"/>
          <w:sz w:val="28"/>
        </w:rPr>
      </w:pPr>
      <w:r>
        <w:rPr>
          <w:b w:val="0"/>
          <w:sz w:val="28"/>
        </w:rPr>
        <w:t>г. Сургут, 2024</w:t>
      </w:r>
    </w:p>
    <w:p w:rsidR="004E4609" w:rsidRDefault="00B943EA">
      <w:pPr>
        <w:jc w:val="center"/>
        <w:rPr>
          <w:b/>
          <w:sz w:val="24"/>
        </w:rPr>
      </w:pPr>
      <w:r>
        <w:rPr>
          <w:b/>
        </w:rPr>
        <w:br w:type="page"/>
      </w:r>
      <w:r>
        <w:rPr>
          <w:b/>
          <w:sz w:val="24"/>
        </w:rPr>
        <w:lastRenderedPageBreak/>
        <w:t xml:space="preserve">АННОТАЦИЯ </w:t>
      </w:r>
    </w:p>
    <w:p w:rsidR="004E4609" w:rsidRDefault="004E4609">
      <w:pPr>
        <w:ind w:firstLine="360"/>
        <w:jc w:val="both"/>
        <w:rPr>
          <w:b/>
          <w:sz w:val="24"/>
        </w:rPr>
      </w:pPr>
    </w:p>
    <w:p w:rsidR="002A4FEB" w:rsidRPr="00684AB9" w:rsidRDefault="002A4FEB" w:rsidP="002A4FEB">
      <w:pPr>
        <w:ind w:firstLine="360"/>
        <w:jc w:val="both"/>
        <w:rPr>
          <w:sz w:val="28"/>
        </w:rPr>
      </w:pPr>
      <w:proofErr w:type="gramStart"/>
      <w:r w:rsidRPr="00684AB9">
        <w:rPr>
          <w:sz w:val="28"/>
        </w:rPr>
        <w:t xml:space="preserve">Назначение программы: по окончании изучения программы </w:t>
      </w:r>
      <w:r w:rsidR="00B943EA" w:rsidRPr="00684AB9">
        <w:rPr>
          <w:sz w:val="28"/>
        </w:rPr>
        <w:t>обучающиеся</w:t>
      </w:r>
      <w:r w:rsidRPr="00684AB9">
        <w:rPr>
          <w:sz w:val="28"/>
        </w:rPr>
        <w:t xml:space="preserve"> познакомятся с артикуляционными движениями </w:t>
      </w:r>
      <w:r w:rsidR="004B2625" w:rsidRPr="00684AB9">
        <w:rPr>
          <w:sz w:val="28"/>
        </w:rPr>
        <w:t>необходимыми для произнесения</w:t>
      </w:r>
      <w:r w:rsidRPr="00684AB9">
        <w:rPr>
          <w:sz w:val="28"/>
        </w:rPr>
        <w:t xml:space="preserve"> </w:t>
      </w:r>
      <w:r w:rsidR="004B2625" w:rsidRPr="00684AB9">
        <w:rPr>
          <w:sz w:val="28"/>
        </w:rPr>
        <w:t xml:space="preserve">основных групп звуков (свистящие, шипящие, </w:t>
      </w:r>
      <w:proofErr w:type="spellStart"/>
      <w:r w:rsidR="004B2625" w:rsidRPr="00684AB9">
        <w:rPr>
          <w:sz w:val="28"/>
        </w:rPr>
        <w:t>соноры</w:t>
      </w:r>
      <w:proofErr w:type="spellEnd"/>
      <w:r w:rsidR="00F73B12">
        <w:rPr>
          <w:sz w:val="28"/>
        </w:rPr>
        <w:t>);</w:t>
      </w:r>
      <w:r w:rsidRPr="00684AB9">
        <w:rPr>
          <w:sz w:val="28"/>
        </w:rPr>
        <w:t xml:space="preserve"> овладеют навыками правильного речевого дыхания (выдох длиннее, чем вдох, воздух равномерно используется при произнесении фразы); фонематическое восприятие обучающихся будет приближено, либо будет соответствовать возрастной норме, что </w:t>
      </w:r>
      <w:r w:rsidR="00F73B12">
        <w:rPr>
          <w:sz w:val="28"/>
        </w:rPr>
        <w:t>исключит в дальнейшем трудности при овладении письменной речью;</w:t>
      </w:r>
      <w:proofErr w:type="gramEnd"/>
      <w:r w:rsidR="00F73B12">
        <w:rPr>
          <w:sz w:val="28"/>
        </w:rPr>
        <w:t xml:space="preserve"> значительно обогатится словарный запас; улучшатся функции словоизменения и словообразования в рамках грамматического строя речи. </w:t>
      </w:r>
    </w:p>
    <w:p w:rsidR="004E4609" w:rsidRPr="00684AB9" w:rsidRDefault="00B943EA">
      <w:pPr>
        <w:ind w:firstLine="360"/>
        <w:jc w:val="both"/>
        <w:rPr>
          <w:sz w:val="28"/>
        </w:rPr>
      </w:pPr>
      <w:r w:rsidRPr="00684AB9">
        <w:rPr>
          <w:sz w:val="28"/>
        </w:rPr>
        <w:t>Возраст обучающихся</w:t>
      </w:r>
      <w:r w:rsidR="002A4FEB" w:rsidRPr="00684AB9">
        <w:rPr>
          <w:sz w:val="28"/>
        </w:rPr>
        <w:t>: 5 – 7 лет.</w:t>
      </w:r>
    </w:p>
    <w:p w:rsidR="004E4609" w:rsidRPr="00684AB9" w:rsidRDefault="00B943EA">
      <w:pPr>
        <w:ind w:firstLine="360"/>
        <w:jc w:val="both"/>
        <w:rPr>
          <w:sz w:val="28"/>
        </w:rPr>
      </w:pPr>
      <w:r w:rsidRPr="00684AB9">
        <w:rPr>
          <w:sz w:val="28"/>
        </w:rPr>
        <w:t>Объем программы в часах</w:t>
      </w:r>
      <w:r w:rsidR="002A4FEB" w:rsidRPr="00684AB9">
        <w:rPr>
          <w:sz w:val="28"/>
        </w:rPr>
        <w:t>: 36 часов.</w:t>
      </w:r>
    </w:p>
    <w:p w:rsidR="004E4609" w:rsidRPr="00684AB9" w:rsidRDefault="00B943EA">
      <w:pPr>
        <w:ind w:firstLine="360"/>
        <w:jc w:val="both"/>
        <w:rPr>
          <w:sz w:val="28"/>
        </w:rPr>
      </w:pPr>
      <w:r w:rsidRPr="00684AB9">
        <w:rPr>
          <w:sz w:val="28"/>
        </w:rPr>
        <w:t>Срок обучения</w:t>
      </w:r>
      <w:r w:rsidR="002A4FEB" w:rsidRPr="00684AB9">
        <w:rPr>
          <w:sz w:val="28"/>
        </w:rPr>
        <w:t>: 1 год</w:t>
      </w:r>
      <w:r w:rsidRPr="00684AB9">
        <w:rPr>
          <w:sz w:val="28"/>
        </w:rPr>
        <w:t>.</w:t>
      </w:r>
    </w:p>
    <w:p w:rsidR="004E4609" w:rsidRPr="00684AB9" w:rsidRDefault="004E4609">
      <w:pPr>
        <w:jc w:val="both"/>
        <w:rPr>
          <w:sz w:val="28"/>
        </w:rPr>
      </w:pPr>
    </w:p>
    <w:p w:rsidR="004E4609" w:rsidRPr="00684AB9" w:rsidRDefault="004E4609">
      <w:pPr>
        <w:jc w:val="both"/>
        <w:rPr>
          <w:i/>
          <w:sz w:val="28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F4320E" w:rsidRDefault="00F4320E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4E4609">
      <w:pPr>
        <w:ind w:firstLine="360"/>
        <w:jc w:val="both"/>
        <w:rPr>
          <w:sz w:val="24"/>
        </w:rPr>
      </w:pPr>
    </w:p>
    <w:p w:rsidR="004E4609" w:rsidRDefault="00B943EA">
      <w:pPr>
        <w:pStyle w:val="a0"/>
        <w:tabs>
          <w:tab w:val="left" w:pos="7740"/>
        </w:tabs>
        <w:spacing w:after="40" w:line="240" w:lineRule="auto"/>
        <w:ind w:left="142" w:hanging="28"/>
      </w:pPr>
      <w:r>
        <w:lastRenderedPageBreak/>
        <w:t xml:space="preserve">ПАСПОРТ ДОПОЛНИТЕЛЬНОЙ ОБЩЕОБРАЗОВАТЕЛЬНОЙ </w:t>
      </w:r>
      <w:r>
        <w:br/>
        <w:t>(ОБЩЕРАЗВИВАЮЩЕЙ) ПРОГРАММЫ</w:t>
      </w:r>
    </w:p>
    <w:p w:rsidR="004E4609" w:rsidRDefault="004E4609">
      <w:pPr>
        <w:spacing w:line="276" w:lineRule="auto"/>
        <w:rPr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8"/>
        <w:gridCol w:w="5008"/>
      </w:tblGrid>
      <w:tr w:rsidR="00C81BF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F5" w:rsidRPr="00684AB9" w:rsidRDefault="00C81BF5" w:rsidP="00C81BF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Название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F5" w:rsidRPr="00684AB9" w:rsidRDefault="00C81BF5" w:rsidP="00C81BF5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«Сладость речи»</w:t>
            </w:r>
          </w:p>
        </w:tc>
      </w:tr>
      <w:tr w:rsidR="00C81BF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F5" w:rsidRPr="00684AB9" w:rsidRDefault="00C81BF5" w:rsidP="00C81BF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Направленность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BF5" w:rsidRPr="00684AB9" w:rsidRDefault="00A032CD" w:rsidP="00C81BF5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Социально - г</w:t>
            </w:r>
            <w:r w:rsidR="00C81BF5" w:rsidRPr="00684AB9">
              <w:rPr>
                <w:color w:val="auto"/>
                <w:sz w:val="28"/>
                <w:szCs w:val="28"/>
              </w:rPr>
              <w:t>уманитарная</w:t>
            </w:r>
          </w:p>
        </w:tc>
      </w:tr>
      <w:tr w:rsidR="003220D0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D0" w:rsidRPr="00684AB9" w:rsidRDefault="003220D0" w:rsidP="003220D0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Уровень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D0" w:rsidRPr="00684AB9" w:rsidRDefault="003220D0" w:rsidP="003220D0">
            <w:pPr>
              <w:pStyle w:val="afd"/>
              <w:rPr>
                <w:rStyle w:val="c2"/>
                <w:color w:val="auto"/>
                <w:sz w:val="28"/>
                <w:szCs w:val="28"/>
              </w:rPr>
            </w:pPr>
            <w:r w:rsidRPr="00684AB9">
              <w:rPr>
                <w:rStyle w:val="c2"/>
                <w:color w:val="auto"/>
                <w:sz w:val="28"/>
                <w:szCs w:val="28"/>
              </w:rPr>
              <w:t>Стартовый уровень</w:t>
            </w:r>
          </w:p>
        </w:tc>
      </w:tr>
      <w:tr w:rsidR="00A032CD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CD" w:rsidRPr="00684AB9" w:rsidRDefault="00A032CD" w:rsidP="00A032CD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ФИО автора (составителя)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CD" w:rsidRPr="00684AB9" w:rsidRDefault="00A032CD" w:rsidP="00A032CD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Филатова Татьяна Станиславовна</w:t>
            </w:r>
          </w:p>
        </w:tc>
      </w:tr>
      <w:tr w:rsidR="00A032CD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CD" w:rsidRPr="00684AB9" w:rsidRDefault="00A032CD" w:rsidP="00A032CD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Год разработки или модификации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CD" w:rsidRPr="00684AB9" w:rsidRDefault="00353739" w:rsidP="00A032CD">
            <w:pPr>
              <w:pStyle w:val="afd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2024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Где, когда и кем утверждена программа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Педагогическим советом МБДОУ №18 «Мишутка» Протокол №3 от 27.03.2024 </w:t>
            </w:r>
          </w:p>
          <w:p w:rsidR="009E5395" w:rsidRPr="00684AB9" w:rsidRDefault="009E539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Приказ от 01.04.2024г. №ДС18-11-183/4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Информация о наличии рецензии/ экспертного заключения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06570A" w:rsidP="009E5395">
            <w:pPr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имеется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Цель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353739">
            <w:pPr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Создание условий для развития </w:t>
            </w:r>
            <w:r w:rsidR="00336094" w:rsidRPr="00684AB9">
              <w:rPr>
                <w:color w:val="auto"/>
                <w:sz w:val="28"/>
                <w:szCs w:val="28"/>
              </w:rPr>
              <w:t xml:space="preserve">компонентов </w:t>
            </w:r>
            <w:r w:rsidRPr="00684AB9">
              <w:rPr>
                <w:color w:val="auto"/>
                <w:sz w:val="28"/>
                <w:szCs w:val="28"/>
              </w:rPr>
              <w:t>речи старших дошкольников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Задачи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0D0" w:rsidRPr="00684AB9" w:rsidRDefault="003220D0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1. Научить произвольным, координированным движениям органов артикуляции</w:t>
            </w:r>
            <w:r w:rsidR="0081738D" w:rsidRPr="00684AB9">
              <w:rPr>
                <w:color w:val="auto"/>
                <w:sz w:val="28"/>
                <w:szCs w:val="28"/>
              </w:rPr>
              <w:t xml:space="preserve"> для правильных артикуляционных укладов звуков основных фонетических групп (шипящих, свистящих, сонорных).</w:t>
            </w:r>
          </w:p>
          <w:p w:rsidR="003220D0" w:rsidRPr="00684AB9" w:rsidRDefault="003220D0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2. Раз</w:t>
            </w:r>
            <w:r w:rsidR="0081738D" w:rsidRPr="00684AB9">
              <w:rPr>
                <w:color w:val="auto"/>
                <w:sz w:val="28"/>
                <w:szCs w:val="28"/>
              </w:rPr>
              <w:t xml:space="preserve">рабатывать точность, ловкость </w:t>
            </w:r>
            <w:r w:rsidR="002C6FA7" w:rsidRPr="00684AB9">
              <w:rPr>
                <w:color w:val="auto"/>
                <w:sz w:val="28"/>
                <w:szCs w:val="28"/>
              </w:rPr>
              <w:t>мышц артикуляционного аппарата.</w:t>
            </w:r>
          </w:p>
          <w:p w:rsidR="003220D0" w:rsidRPr="00684AB9" w:rsidRDefault="002C6FA7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3</w:t>
            </w:r>
            <w:r w:rsidR="003220D0" w:rsidRPr="00684AB9">
              <w:rPr>
                <w:color w:val="auto"/>
                <w:sz w:val="28"/>
                <w:szCs w:val="28"/>
              </w:rPr>
              <w:t xml:space="preserve">. Развивать активные </w:t>
            </w:r>
            <w:r w:rsidRPr="00684AB9">
              <w:rPr>
                <w:color w:val="auto"/>
                <w:sz w:val="28"/>
                <w:szCs w:val="28"/>
              </w:rPr>
              <w:t xml:space="preserve">движения кистей и пальцев рук, фонематическое восприятие, </w:t>
            </w:r>
            <w:r w:rsidR="003220D0" w:rsidRPr="00684AB9">
              <w:rPr>
                <w:color w:val="auto"/>
                <w:sz w:val="28"/>
                <w:szCs w:val="28"/>
              </w:rPr>
              <w:t>п</w:t>
            </w:r>
            <w:r w:rsidRPr="00684AB9">
              <w:rPr>
                <w:color w:val="auto"/>
                <w:sz w:val="28"/>
                <w:szCs w:val="28"/>
              </w:rPr>
              <w:t>лавное</w:t>
            </w:r>
            <w:r w:rsidR="003220D0" w:rsidRPr="00684AB9">
              <w:rPr>
                <w:color w:val="auto"/>
                <w:sz w:val="28"/>
                <w:szCs w:val="28"/>
              </w:rPr>
              <w:t xml:space="preserve"> </w:t>
            </w:r>
            <w:r w:rsidRPr="00684AB9">
              <w:rPr>
                <w:color w:val="auto"/>
                <w:sz w:val="28"/>
                <w:szCs w:val="28"/>
              </w:rPr>
              <w:t>речевое дыхание.</w:t>
            </w:r>
          </w:p>
          <w:p w:rsidR="003220D0" w:rsidRPr="00684AB9" w:rsidRDefault="002C6FA7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4</w:t>
            </w:r>
            <w:r w:rsidR="003220D0" w:rsidRPr="00684AB9">
              <w:rPr>
                <w:color w:val="auto"/>
                <w:sz w:val="28"/>
                <w:szCs w:val="28"/>
              </w:rPr>
              <w:t xml:space="preserve">. </w:t>
            </w:r>
            <w:r w:rsidRPr="00684AB9">
              <w:rPr>
                <w:color w:val="auto"/>
                <w:sz w:val="28"/>
                <w:szCs w:val="28"/>
              </w:rPr>
              <w:t>Воспитывать интерес к звучащей русской речи у взрослых и сверстников.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Планируемые результаты освоения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12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1. В</w:t>
            </w:r>
            <w:r w:rsidR="0067312F" w:rsidRPr="00684AB9">
              <w:rPr>
                <w:color w:val="auto"/>
                <w:sz w:val="28"/>
                <w:szCs w:val="28"/>
              </w:rPr>
              <w:t>ладеют</w:t>
            </w:r>
            <w:r w:rsidR="0067312F" w:rsidRPr="00684AB9">
              <w:rPr>
                <w:i/>
                <w:color w:val="auto"/>
                <w:sz w:val="28"/>
                <w:szCs w:val="28"/>
              </w:rPr>
              <w:t xml:space="preserve"> </w:t>
            </w:r>
            <w:r w:rsidR="0067312F" w:rsidRPr="00684AB9">
              <w:rPr>
                <w:color w:val="auto"/>
                <w:sz w:val="28"/>
                <w:szCs w:val="28"/>
              </w:rPr>
              <w:t>основными артикуляционными движениями в соответствии с возрастом;</w:t>
            </w:r>
          </w:p>
          <w:p w:rsidR="0067312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2. Н</w:t>
            </w:r>
            <w:r w:rsidR="0067312F" w:rsidRPr="00684AB9">
              <w:rPr>
                <w:color w:val="auto"/>
                <w:sz w:val="28"/>
                <w:szCs w:val="28"/>
              </w:rPr>
              <w:t>аблюдается положительная динамика в развитии звукопроизношения;</w:t>
            </w:r>
          </w:p>
          <w:p w:rsidR="0067312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3.</w:t>
            </w:r>
            <w:r w:rsidR="00353739">
              <w:rPr>
                <w:color w:val="auto"/>
                <w:sz w:val="28"/>
                <w:szCs w:val="28"/>
              </w:rPr>
              <w:t xml:space="preserve"> </w:t>
            </w:r>
            <w:r w:rsidRPr="00684AB9">
              <w:rPr>
                <w:color w:val="auto"/>
                <w:sz w:val="28"/>
                <w:szCs w:val="28"/>
              </w:rPr>
              <w:t>В</w:t>
            </w:r>
            <w:r w:rsidR="0067312F" w:rsidRPr="00684AB9">
              <w:rPr>
                <w:color w:val="auto"/>
                <w:sz w:val="28"/>
                <w:szCs w:val="28"/>
              </w:rPr>
              <w:t>ладеют навыками правильного речевого дыхания (выдох длиннее, чем вдох, равномерно используется при произнесении фразы);</w:t>
            </w:r>
          </w:p>
          <w:p w:rsidR="0067312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4. Т</w:t>
            </w:r>
            <w:r w:rsidR="0067312F" w:rsidRPr="00684AB9">
              <w:rPr>
                <w:color w:val="auto"/>
                <w:sz w:val="28"/>
                <w:szCs w:val="28"/>
              </w:rPr>
              <w:t>онкие движения пальцев рук и кистей достаточно координированы;</w:t>
            </w:r>
          </w:p>
          <w:p w:rsidR="009E5395" w:rsidRPr="00684AB9" w:rsidRDefault="0065688F" w:rsidP="00353739">
            <w:pPr>
              <w:spacing w:line="276" w:lineRule="auto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684AB9">
              <w:rPr>
                <w:color w:val="auto"/>
                <w:sz w:val="28"/>
                <w:szCs w:val="28"/>
              </w:rPr>
              <w:lastRenderedPageBreak/>
              <w:t>5.Ф</w:t>
            </w:r>
            <w:r w:rsidR="0067312F" w:rsidRPr="00684AB9">
              <w:rPr>
                <w:color w:val="auto"/>
                <w:sz w:val="28"/>
                <w:szCs w:val="28"/>
              </w:rPr>
              <w:t>онематическое восприятие приближено, либо соответствует возрастной норме.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lastRenderedPageBreak/>
              <w:t>Срок реализации программы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65688F" w:rsidP="009E5395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1 год</w:t>
            </w:r>
          </w:p>
        </w:tc>
      </w:tr>
      <w:tr w:rsidR="009E539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395" w:rsidRPr="00684AB9" w:rsidRDefault="009E5395" w:rsidP="009E539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Количество часов в неделю/год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Количество часов в неделю – 1</w:t>
            </w:r>
          </w:p>
          <w:p w:rsidR="009E5395" w:rsidRPr="00684AB9" w:rsidRDefault="0065688F" w:rsidP="0065688F">
            <w:pPr>
              <w:spacing w:line="276" w:lineRule="auto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Количество часов в год – 36  </w:t>
            </w:r>
          </w:p>
        </w:tc>
      </w:tr>
      <w:tr w:rsidR="0065688F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 xml:space="preserve">Возраст </w:t>
            </w:r>
            <w:proofErr w:type="gramStart"/>
            <w:r w:rsidRPr="00684AB9">
              <w:rPr>
                <w:color w:val="auto"/>
                <w:sz w:val="28"/>
              </w:rPr>
              <w:t>обучающихся</w:t>
            </w:r>
            <w:proofErr w:type="gramEnd"/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5-7 лет</w:t>
            </w:r>
          </w:p>
        </w:tc>
      </w:tr>
      <w:tr w:rsidR="0065688F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 xml:space="preserve">Формы занятий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pStyle w:val="afd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Подгрупповые</w:t>
            </w:r>
          </w:p>
        </w:tc>
      </w:tr>
      <w:tr w:rsidR="0065688F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65688F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Методическое обеспечение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8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Для организации занятий с детьми имеются: </w:t>
            </w:r>
          </w:p>
          <w:p w:rsidR="0065688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- методическая литература;</w:t>
            </w:r>
          </w:p>
          <w:p w:rsidR="0065688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- учебные пособия и другие тексты (первоисточники, издания справочного характера, периодические педагогические издания и пр.); </w:t>
            </w:r>
          </w:p>
          <w:p w:rsidR="0065688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- методические разработки (рекомендации). </w:t>
            </w:r>
          </w:p>
          <w:p w:rsidR="0065688F" w:rsidRPr="00684AB9" w:rsidRDefault="0065688F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- аудиозаписи.</w:t>
            </w:r>
          </w:p>
        </w:tc>
      </w:tr>
      <w:tr w:rsidR="006032B5" w:rsidRPr="00684AB9" w:rsidTr="004B2625">
        <w:trPr>
          <w:jc w:val="center"/>
        </w:trPr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B5" w:rsidRPr="00684AB9" w:rsidRDefault="006032B5" w:rsidP="006032B5">
            <w:pPr>
              <w:rPr>
                <w:color w:val="auto"/>
                <w:sz w:val="28"/>
              </w:rPr>
            </w:pPr>
            <w:r w:rsidRPr="00684AB9">
              <w:rPr>
                <w:color w:val="auto"/>
                <w:sz w:val="28"/>
              </w:rPr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Занятия по развитию речи с дошкольниками проводятся в специально оборудованном помещении, соответствующем санитарно-гигиеническим нормам. Необходимы столы, стулья, доска магнитная, проектор стационарный, ноутбук, шкафы.</w:t>
            </w:r>
          </w:p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Программное – методическое обеспечение:</w:t>
            </w:r>
          </w:p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- «Опорные символы звуков» -  приложение к методическому пособию «Автоматизация звуков с приёмами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нейростимуляциии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>». Авторы: Архипова Е.Ф., Южанина И.В.</w:t>
            </w:r>
          </w:p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- А.А. Забалуев «106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физминуток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>».</w:t>
            </w:r>
          </w:p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- Воробьева В.К. Методика развития связной речи у детей с системным недоразвитием речи: учеб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.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 xml:space="preserve"> 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особие /В.К. Воробьева// —2006. — С158.</w:t>
            </w:r>
          </w:p>
          <w:p w:rsidR="006032B5" w:rsidRPr="00684AB9" w:rsidRDefault="006032B5" w:rsidP="00353739">
            <w:pPr>
              <w:pStyle w:val="afd"/>
              <w:jc w:val="both"/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- М.Ю.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Картушина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 xml:space="preserve"> «Конспекты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логоритмических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 xml:space="preserve"> занятий с детьми» - М.:ТЦ Сфера, 2008. – 160с.</w:t>
            </w:r>
          </w:p>
        </w:tc>
      </w:tr>
    </w:tbl>
    <w:p w:rsidR="004E4609" w:rsidRDefault="004E4609">
      <w:pPr>
        <w:spacing w:line="276" w:lineRule="auto"/>
        <w:ind w:firstLine="709"/>
        <w:rPr>
          <w:sz w:val="24"/>
        </w:rPr>
      </w:pPr>
    </w:p>
    <w:p w:rsidR="00353739" w:rsidRDefault="00353739">
      <w:pPr>
        <w:ind w:firstLine="360"/>
        <w:jc w:val="center"/>
        <w:rPr>
          <w:b/>
          <w:color w:val="auto"/>
          <w:sz w:val="24"/>
        </w:rPr>
      </w:pPr>
    </w:p>
    <w:p w:rsidR="00353739" w:rsidRDefault="00353739">
      <w:pPr>
        <w:ind w:firstLine="360"/>
        <w:jc w:val="center"/>
        <w:rPr>
          <w:b/>
          <w:color w:val="auto"/>
          <w:sz w:val="24"/>
        </w:rPr>
      </w:pPr>
    </w:p>
    <w:p w:rsidR="004E4609" w:rsidRPr="00684AB9" w:rsidRDefault="00B943EA">
      <w:pPr>
        <w:ind w:firstLine="360"/>
        <w:jc w:val="center"/>
        <w:rPr>
          <w:b/>
          <w:color w:val="auto"/>
          <w:sz w:val="24"/>
        </w:rPr>
      </w:pPr>
      <w:r w:rsidRPr="00684AB9">
        <w:rPr>
          <w:b/>
          <w:color w:val="auto"/>
          <w:sz w:val="24"/>
        </w:rPr>
        <w:lastRenderedPageBreak/>
        <w:t>ПОЯСНИТЕЛЬНАЯ ЗАПИСКА</w:t>
      </w:r>
    </w:p>
    <w:p w:rsidR="004E4609" w:rsidRPr="00684AB9" w:rsidRDefault="004E4609">
      <w:pPr>
        <w:jc w:val="both"/>
        <w:rPr>
          <w:color w:val="auto"/>
          <w:sz w:val="24"/>
        </w:rPr>
      </w:pPr>
    </w:p>
    <w:p w:rsidR="004E4609" w:rsidRPr="00684AB9" w:rsidRDefault="00B943EA">
      <w:pPr>
        <w:tabs>
          <w:tab w:val="left" w:pos="1080"/>
        </w:tabs>
        <w:ind w:left="567"/>
        <w:contextualSpacing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Нормативно-правовое обеспечение программы:</w:t>
      </w:r>
    </w:p>
    <w:p w:rsidR="004E4609" w:rsidRPr="00684AB9" w:rsidRDefault="00B943EA">
      <w:pPr>
        <w:ind w:firstLine="567"/>
        <w:jc w:val="both"/>
        <w:rPr>
          <w:i/>
          <w:color w:val="auto"/>
          <w:sz w:val="28"/>
        </w:rPr>
      </w:pPr>
      <w:r w:rsidRPr="00684AB9">
        <w:rPr>
          <w:color w:val="auto"/>
          <w:sz w:val="28"/>
        </w:rPr>
        <w:t>Программа разработана в соответствии со следующими нормативными правовыми документами:</w:t>
      </w:r>
      <w:bookmarkStart w:id="2" w:name="_Hlk63260000"/>
    </w:p>
    <w:p w:rsidR="004E4609" w:rsidRPr="00684AB9" w:rsidRDefault="000D4E9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hyperlink r:id="rId8" w:history="1">
        <w:r w:rsidR="00B943EA" w:rsidRPr="00684AB9">
          <w:rPr>
            <w:rStyle w:val="afc"/>
            <w:color w:val="auto"/>
            <w:sz w:val="28"/>
          </w:rPr>
          <w:t>Федеральный Зако</w:t>
        </w:r>
        <w:bookmarkStart w:id="3" w:name="_Hlt160316606"/>
        <w:bookmarkStart w:id="4" w:name="_Hlt160316607"/>
        <w:r w:rsidR="00B943EA" w:rsidRPr="00684AB9">
          <w:rPr>
            <w:rStyle w:val="afc"/>
            <w:color w:val="auto"/>
            <w:sz w:val="28"/>
          </w:rPr>
          <w:t>н</w:t>
        </w:r>
        <w:bookmarkEnd w:id="3"/>
        <w:bookmarkEnd w:id="4"/>
        <w:r w:rsidR="00B943EA" w:rsidRPr="00684AB9">
          <w:rPr>
            <w:rStyle w:val="afc"/>
            <w:color w:val="auto"/>
            <w:sz w:val="28"/>
          </w:rPr>
          <w:t xml:space="preserve"> Российской Федерации от 29.12.2012 № 273-ФЗ «Об образовании в Российской Федерации»</w:t>
        </w:r>
      </w:hyperlink>
      <w:r w:rsidR="00B943EA" w:rsidRPr="00684AB9">
        <w:rPr>
          <w:color w:val="auto"/>
          <w:sz w:val="28"/>
        </w:rPr>
        <w:t xml:space="preserve"> (с изменениями).</w:t>
      </w:r>
    </w:p>
    <w:p w:rsidR="004E4609" w:rsidRPr="00684AB9" w:rsidRDefault="000D4E9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hyperlink r:id="rId9" w:history="1">
        <w:r w:rsidR="00B943EA" w:rsidRPr="00684AB9">
          <w:rPr>
            <w:rStyle w:val="afc"/>
            <w:color w:val="auto"/>
            <w:sz w:val="28"/>
          </w:rPr>
          <w:t>Распоряжение Правительства Российской Федерации от 31.03.2022 № 678-р «Об утвер</w:t>
        </w:r>
        <w:bookmarkStart w:id="5" w:name="_Hlt160316720"/>
        <w:bookmarkStart w:id="6" w:name="_Hlt160316721"/>
        <w:r w:rsidR="00B943EA" w:rsidRPr="00684AB9">
          <w:rPr>
            <w:rStyle w:val="afc"/>
            <w:color w:val="auto"/>
            <w:sz w:val="28"/>
          </w:rPr>
          <w:t>ж</w:t>
        </w:r>
        <w:bookmarkEnd w:id="5"/>
        <w:bookmarkEnd w:id="6"/>
        <w:r w:rsidR="00B943EA" w:rsidRPr="00684AB9">
          <w:rPr>
            <w:rStyle w:val="afc"/>
            <w:color w:val="auto"/>
            <w:sz w:val="28"/>
          </w:rPr>
          <w:t>дении Концепция развития дополнительного образования детей до 2030 года»</w:t>
        </w:r>
      </w:hyperlink>
      <w:r w:rsidR="00B943EA" w:rsidRPr="00684AB9">
        <w:rPr>
          <w:color w:val="auto"/>
          <w:sz w:val="28"/>
        </w:rPr>
        <w:t>.</w:t>
      </w:r>
    </w:p>
    <w:p w:rsidR="004E4609" w:rsidRPr="00684AB9" w:rsidRDefault="000D4E9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hyperlink r:id="rId10" w:history="1">
        <w:r w:rsidR="00B943EA" w:rsidRPr="00684AB9">
          <w:rPr>
            <w:rStyle w:val="afc"/>
            <w:color w:val="auto"/>
            <w:sz w:val="28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</w:t>
        </w:r>
        <w:bookmarkStart w:id="7" w:name="_Hlt160316773"/>
        <w:bookmarkStart w:id="8" w:name="_Hlt160316774"/>
        <w:r w:rsidR="00B943EA" w:rsidRPr="00684AB9">
          <w:rPr>
            <w:rStyle w:val="afc"/>
            <w:color w:val="auto"/>
            <w:sz w:val="28"/>
          </w:rPr>
          <w:t xml:space="preserve"> </w:t>
        </w:r>
        <w:bookmarkEnd w:id="7"/>
        <w:bookmarkEnd w:id="8"/>
        <w:r w:rsidR="00B943EA" w:rsidRPr="00684AB9">
          <w:rPr>
            <w:rStyle w:val="afc"/>
            <w:color w:val="auto"/>
            <w:sz w:val="28"/>
          </w:rPr>
          <w:t>общеобразовательным программам»</w:t>
        </w:r>
      </w:hyperlink>
      <w:r w:rsidR="00B943EA" w:rsidRPr="00684AB9">
        <w:rPr>
          <w:color w:val="auto"/>
          <w:sz w:val="28"/>
        </w:rPr>
        <w:t>.</w:t>
      </w:r>
    </w:p>
    <w:p w:rsidR="004E4609" w:rsidRPr="00684AB9" w:rsidRDefault="000D4E93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hyperlink r:id="rId11" w:history="1">
        <w:r w:rsidR="00B943EA" w:rsidRPr="00684AB9">
          <w:rPr>
            <w:rStyle w:val="afc"/>
            <w:color w:val="auto"/>
            <w:sz w:val="28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</w:t>
        </w:r>
        <w:bookmarkStart w:id="9" w:name="_Hlt160316836"/>
        <w:bookmarkStart w:id="10" w:name="_Hlt160316837"/>
        <w:r w:rsidR="00B943EA" w:rsidRPr="00684AB9">
          <w:rPr>
            <w:rStyle w:val="afc"/>
            <w:color w:val="auto"/>
            <w:sz w:val="28"/>
          </w:rPr>
          <w:t>й</w:t>
        </w:r>
        <w:bookmarkEnd w:id="9"/>
        <w:bookmarkEnd w:id="10"/>
        <w:r w:rsidR="00B943EA" w:rsidRPr="00684AB9">
          <w:rPr>
            <w:rStyle w:val="afc"/>
            <w:color w:val="auto"/>
            <w:sz w:val="28"/>
          </w:rPr>
          <w:t xml:space="preserve"> и молодежи»</w:t>
        </w:r>
      </w:hyperlink>
      <w:r w:rsidR="00B943EA" w:rsidRPr="00684AB9">
        <w:rPr>
          <w:color w:val="auto"/>
          <w:sz w:val="28"/>
        </w:rPr>
        <w:t>.</w:t>
      </w:r>
    </w:p>
    <w:bookmarkEnd w:id="2"/>
    <w:p w:rsidR="004E4609" w:rsidRPr="00684AB9" w:rsidRDefault="00B943EA">
      <w:pPr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</w:rPr>
        <w:t xml:space="preserve"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</w:t>
      </w:r>
      <w:r w:rsidR="00C51C53" w:rsidRPr="00684AB9">
        <w:rPr>
          <w:color w:val="auto"/>
          <w:sz w:val="28"/>
        </w:rPr>
        <w:t>МБДОУ №18 «Мишутка».</w:t>
      </w:r>
    </w:p>
    <w:p w:rsidR="004E4609" w:rsidRPr="00684AB9" w:rsidRDefault="00B943EA">
      <w:pPr>
        <w:pStyle w:val="af8"/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</w:rPr>
      </w:pPr>
      <w:r w:rsidRPr="00684AB9">
        <w:rPr>
          <w:rFonts w:ascii="Times New Roman" w:hAnsi="Times New Roman"/>
          <w:color w:val="auto"/>
          <w:sz w:val="28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:rsidR="004E4609" w:rsidRPr="00684AB9" w:rsidRDefault="00B943EA">
      <w:pPr>
        <w:widowControl w:val="0"/>
        <w:ind w:firstLine="709"/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Актуальность программы: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Дошкольный возраст – важный период в становлении личности ребёнка.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у дошкольника заканчивается к 4-5 годам. Но иногда в силу ряда причин этот процесс затягивается. 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 В связи с тем, что на </w:t>
      </w:r>
      <w:proofErr w:type="spellStart"/>
      <w:r w:rsidRPr="00684AB9">
        <w:rPr>
          <w:color w:val="auto"/>
          <w:sz w:val="28"/>
          <w:szCs w:val="28"/>
        </w:rPr>
        <w:t>логопункт</w:t>
      </w:r>
      <w:proofErr w:type="spellEnd"/>
      <w:r w:rsidRPr="00684AB9">
        <w:rPr>
          <w:color w:val="auto"/>
          <w:sz w:val="28"/>
          <w:szCs w:val="28"/>
        </w:rPr>
        <w:t xml:space="preserve"> в первую очередь зачисляются дети старшей возрастной категории, возникает необходимость оказывать помощь детям средней группы в форме кружка. Кружковая логопедическая работа облегчает подготовку к основным занятиям по коррекции звукопроизношения, даёт возможность чутко и своевременно реагировать на любые изменения возможностей, </w:t>
      </w:r>
      <w:r w:rsidRPr="00684AB9">
        <w:rPr>
          <w:color w:val="auto"/>
          <w:sz w:val="28"/>
          <w:szCs w:val="28"/>
        </w:rPr>
        <w:lastRenderedPageBreak/>
        <w:t xml:space="preserve">потребностей и личностных предпочтений ребёнка, что, в свою очередь, может актуализировать его внутренние ресурсы, включить механизм </w:t>
      </w:r>
      <w:proofErr w:type="spellStart"/>
      <w:r w:rsidRPr="00684AB9">
        <w:rPr>
          <w:color w:val="auto"/>
          <w:sz w:val="28"/>
          <w:szCs w:val="28"/>
        </w:rPr>
        <w:t>самокоррекции</w:t>
      </w:r>
      <w:proofErr w:type="spellEnd"/>
      <w:r w:rsidRPr="00684AB9">
        <w:rPr>
          <w:color w:val="auto"/>
          <w:sz w:val="28"/>
          <w:szCs w:val="28"/>
        </w:rPr>
        <w:t>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  <w:shd w:val="clear" w:color="auto" w:fill="FBFBFC"/>
        </w:rPr>
      </w:pPr>
      <w:r w:rsidRPr="00684AB9">
        <w:rPr>
          <w:b/>
          <w:color w:val="auto"/>
          <w:sz w:val="28"/>
          <w:shd w:val="clear" w:color="auto" w:fill="FBFBFC"/>
        </w:rPr>
        <w:t>Новизна программы</w:t>
      </w:r>
      <w:r w:rsidRPr="00684AB9">
        <w:rPr>
          <w:color w:val="auto"/>
          <w:sz w:val="28"/>
          <w:shd w:val="clear" w:color="auto" w:fill="FBFBFC"/>
        </w:rPr>
        <w:t>: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 Она представляет собой совокупность специальных статических и динамических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Важность артикуляционной гимнастики для овладения правильным звукопроизношением </w:t>
      </w:r>
      <w:proofErr w:type="gramStart"/>
      <w:r w:rsidRPr="00684AB9">
        <w:rPr>
          <w:color w:val="auto"/>
          <w:sz w:val="28"/>
          <w:szCs w:val="28"/>
        </w:rPr>
        <w:t>признан</w:t>
      </w:r>
      <w:proofErr w:type="gramEnd"/>
      <w:r w:rsidRPr="00684AB9">
        <w:rPr>
          <w:color w:val="auto"/>
          <w:sz w:val="28"/>
          <w:szCs w:val="28"/>
        </w:rPr>
        <w:t xml:space="preserve"> известными теоретиками и практиками логопедии (М. Е. </w:t>
      </w:r>
      <w:proofErr w:type="spellStart"/>
      <w:r w:rsidRPr="00684AB9">
        <w:rPr>
          <w:color w:val="auto"/>
          <w:sz w:val="28"/>
          <w:szCs w:val="28"/>
        </w:rPr>
        <w:t>Хватцев</w:t>
      </w:r>
      <w:proofErr w:type="spellEnd"/>
      <w:r w:rsidRPr="00684AB9">
        <w:rPr>
          <w:color w:val="auto"/>
          <w:sz w:val="28"/>
          <w:szCs w:val="28"/>
        </w:rPr>
        <w:t xml:space="preserve">, О. В. Правдина, М. В. Фомичева, Л. С. Волкова, С. Н. Шаховская, Г. В. </w:t>
      </w:r>
      <w:proofErr w:type="spellStart"/>
      <w:r w:rsidRPr="00684AB9">
        <w:rPr>
          <w:color w:val="auto"/>
          <w:sz w:val="28"/>
          <w:szCs w:val="28"/>
        </w:rPr>
        <w:t>Гуровец</w:t>
      </w:r>
      <w:proofErr w:type="spellEnd"/>
      <w:r w:rsidRPr="00684AB9">
        <w:rPr>
          <w:color w:val="auto"/>
          <w:sz w:val="28"/>
          <w:szCs w:val="28"/>
        </w:rPr>
        <w:t xml:space="preserve">, Г. В. Кузнецова, Т. Б. Филичева, Н. А. </w:t>
      </w:r>
      <w:proofErr w:type="spellStart"/>
      <w:r w:rsidRPr="00684AB9">
        <w:rPr>
          <w:color w:val="auto"/>
          <w:sz w:val="28"/>
          <w:szCs w:val="28"/>
        </w:rPr>
        <w:t>Чевелева</w:t>
      </w:r>
      <w:proofErr w:type="spellEnd"/>
      <w:r w:rsidRPr="00684AB9">
        <w:rPr>
          <w:color w:val="auto"/>
          <w:sz w:val="28"/>
          <w:szCs w:val="28"/>
        </w:rPr>
        <w:t>, Г. В. Чиркина и др.).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1. 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Кроме того, для формирования правильной речи очень важно создать оптимальные условия. К ним относятся: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2. Развитие мелкой моторики кистей и пальцев рук;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Доказано, что уровень развития речи детей находится в прямой зависимости от степени </w:t>
      </w:r>
      <w:proofErr w:type="spellStart"/>
      <w:r w:rsidRPr="00684AB9">
        <w:rPr>
          <w:color w:val="auto"/>
          <w:sz w:val="28"/>
          <w:szCs w:val="28"/>
        </w:rPr>
        <w:t>сформированности</w:t>
      </w:r>
      <w:proofErr w:type="spellEnd"/>
      <w:r w:rsidRPr="00684AB9">
        <w:rPr>
          <w:color w:val="auto"/>
          <w:sz w:val="28"/>
          <w:szCs w:val="28"/>
        </w:rPr>
        <w:t xml:space="preserve"> тонких движений пальцев рук. Как правило, если движения пальцев,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3. Формирование правильного речевого дыхания;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Важной составляющей речи является дыхание. Речевое дыхание отличается от </w:t>
      </w:r>
      <w:proofErr w:type="gramStart"/>
      <w:r w:rsidRPr="00684AB9">
        <w:rPr>
          <w:color w:val="auto"/>
          <w:sz w:val="28"/>
          <w:szCs w:val="28"/>
        </w:rPr>
        <w:t>жизненного</w:t>
      </w:r>
      <w:proofErr w:type="gramEnd"/>
      <w:r w:rsidRPr="00684AB9">
        <w:rPr>
          <w:color w:val="auto"/>
          <w:sz w:val="28"/>
          <w:szCs w:val="28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нормальное </w:t>
      </w:r>
      <w:proofErr w:type="spellStart"/>
      <w:r w:rsidRPr="00684AB9">
        <w:rPr>
          <w:color w:val="auto"/>
          <w:sz w:val="28"/>
          <w:szCs w:val="28"/>
        </w:rPr>
        <w:t>голос</w:t>
      </w:r>
      <w:proofErr w:type="gramStart"/>
      <w:r w:rsidRPr="00684AB9">
        <w:rPr>
          <w:color w:val="auto"/>
          <w:sz w:val="28"/>
          <w:szCs w:val="28"/>
        </w:rPr>
        <w:t>о</w:t>
      </w:r>
      <w:proofErr w:type="spellEnd"/>
      <w:r w:rsidRPr="00684AB9">
        <w:rPr>
          <w:color w:val="auto"/>
          <w:sz w:val="28"/>
          <w:szCs w:val="28"/>
        </w:rPr>
        <w:t>-</w:t>
      </w:r>
      <w:proofErr w:type="gramEnd"/>
      <w:r w:rsidRPr="00684AB9">
        <w:rPr>
          <w:color w:val="auto"/>
          <w:sz w:val="28"/>
          <w:szCs w:val="28"/>
        </w:rPr>
        <w:t xml:space="preserve"> и звукообразование, сохраняет плавность и музыкальность речи.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4. Развитие фонематического слуха.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Основой для понимания смысла сказанного является фонематический слух. При </w:t>
      </w:r>
      <w:proofErr w:type="spellStart"/>
      <w:r w:rsidRPr="00684AB9">
        <w:rPr>
          <w:color w:val="auto"/>
          <w:sz w:val="28"/>
          <w:szCs w:val="28"/>
        </w:rPr>
        <w:t>несформированности</w:t>
      </w:r>
      <w:proofErr w:type="spellEnd"/>
      <w:r w:rsidRPr="00684AB9">
        <w:rPr>
          <w:color w:val="auto"/>
          <w:sz w:val="28"/>
          <w:szCs w:val="28"/>
        </w:rPr>
        <w:t xml:space="preserve"> </w:t>
      </w:r>
      <w:proofErr w:type="gramStart"/>
      <w:r w:rsidRPr="00684AB9">
        <w:rPr>
          <w:color w:val="auto"/>
          <w:sz w:val="28"/>
          <w:szCs w:val="28"/>
        </w:rPr>
        <w:t>речевого</w:t>
      </w:r>
      <w:proofErr w:type="gramEnd"/>
      <w:r w:rsidRPr="00684AB9">
        <w:rPr>
          <w:color w:val="auto"/>
          <w:sz w:val="28"/>
          <w:szCs w:val="28"/>
        </w:rPr>
        <w:t xml:space="preserve"> </w:t>
      </w:r>
      <w:proofErr w:type="spellStart"/>
      <w:r w:rsidRPr="00684AB9">
        <w:rPr>
          <w:color w:val="auto"/>
          <w:sz w:val="28"/>
          <w:szCs w:val="28"/>
        </w:rPr>
        <w:t>звукоразличения</w:t>
      </w:r>
      <w:proofErr w:type="spellEnd"/>
      <w:r w:rsidRPr="00684AB9">
        <w:rPr>
          <w:color w:val="auto"/>
          <w:sz w:val="28"/>
          <w:szCs w:val="28"/>
        </w:rPr>
        <w:t xml:space="preserve"> ребенок воспринимает (запоминает, повторяет) не то, что ему сказали, а то, что он услышал – что-то точно, а что-то очень приблизительно.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5. </w:t>
      </w:r>
      <w:proofErr w:type="spellStart"/>
      <w:r w:rsidRPr="00684AB9">
        <w:rPr>
          <w:color w:val="auto"/>
          <w:sz w:val="28"/>
          <w:szCs w:val="28"/>
        </w:rPr>
        <w:t>Логоритмика</w:t>
      </w:r>
      <w:proofErr w:type="spellEnd"/>
      <w:r w:rsidRPr="00684AB9">
        <w:rPr>
          <w:color w:val="auto"/>
          <w:sz w:val="28"/>
          <w:szCs w:val="28"/>
        </w:rPr>
        <w:t>.</w:t>
      </w:r>
    </w:p>
    <w:p w:rsidR="00CA0D29" w:rsidRPr="00684AB9" w:rsidRDefault="00CA0D29" w:rsidP="00CA0D29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 Для преодоления проблем речевого развития успешно используются </w:t>
      </w:r>
      <w:proofErr w:type="spellStart"/>
      <w:r w:rsidRPr="00684AB9">
        <w:rPr>
          <w:color w:val="auto"/>
          <w:sz w:val="28"/>
          <w:szCs w:val="28"/>
        </w:rPr>
        <w:t>логоритмические</w:t>
      </w:r>
      <w:proofErr w:type="spellEnd"/>
      <w:r w:rsidRPr="00684AB9">
        <w:rPr>
          <w:color w:val="auto"/>
          <w:sz w:val="28"/>
          <w:szCs w:val="28"/>
        </w:rPr>
        <w:t xml:space="preserve"> упражнения. Благодаря им ребёнок активизирует и пополняет словарный запас, учится соотносить движения и фразы, отрабатывают чёткое </w:t>
      </w:r>
      <w:r w:rsidRPr="00684AB9">
        <w:rPr>
          <w:color w:val="auto"/>
          <w:sz w:val="28"/>
          <w:szCs w:val="28"/>
        </w:rPr>
        <w:lastRenderedPageBreak/>
        <w:t>произношение правильно произносимых звуков, развивает интонационную выразительность.</w:t>
      </w:r>
    </w:p>
    <w:p w:rsidR="004E4609" w:rsidRPr="00684AB9" w:rsidRDefault="00CA0D29" w:rsidP="00CA0D29">
      <w:pPr>
        <w:widowControl w:val="0"/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 xml:space="preserve">Направленность </w:t>
      </w:r>
      <w:r w:rsidRPr="00684AB9">
        <w:rPr>
          <w:color w:val="auto"/>
          <w:sz w:val="28"/>
          <w:szCs w:val="28"/>
        </w:rPr>
        <w:t>дополнительной общеобразовательной программы – социально-гуманитарная.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  <w:shd w:val="clear" w:color="auto" w:fill="FBFBFC"/>
        </w:rPr>
      </w:pPr>
      <w:r w:rsidRPr="00684AB9">
        <w:rPr>
          <w:b/>
          <w:color w:val="auto"/>
          <w:sz w:val="28"/>
        </w:rPr>
        <w:t>У</w:t>
      </w:r>
      <w:r w:rsidRPr="00684AB9">
        <w:rPr>
          <w:b/>
          <w:color w:val="auto"/>
          <w:sz w:val="28"/>
          <w:shd w:val="clear" w:color="auto" w:fill="FBFBFC"/>
        </w:rPr>
        <w:t>ровень освоения программы</w:t>
      </w:r>
      <w:r w:rsidR="00851470" w:rsidRPr="00684AB9">
        <w:rPr>
          <w:color w:val="auto"/>
          <w:sz w:val="28"/>
          <w:shd w:val="clear" w:color="auto" w:fill="FBFBFC"/>
        </w:rPr>
        <w:t xml:space="preserve"> </w:t>
      </w:r>
      <w:r w:rsidR="0006570A">
        <w:rPr>
          <w:color w:val="auto"/>
          <w:sz w:val="28"/>
          <w:shd w:val="clear" w:color="auto" w:fill="FBFBFC"/>
        </w:rPr>
        <w:t>стартовый</w:t>
      </w:r>
      <w:r w:rsidR="00851470" w:rsidRPr="00684AB9">
        <w:rPr>
          <w:color w:val="auto"/>
          <w:sz w:val="28"/>
          <w:shd w:val="clear" w:color="auto" w:fill="FBFBFC"/>
        </w:rPr>
        <w:t>.</w:t>
      </w:r>
    </w:p>
    <w:p w:rsidR="00851470" w:rsidRPr="00684AB9" w:rsidRDefault="00B943EA" w:rsidP="001125FE">
      <w:pPr>
        <w:widowControl w:val="0"/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Отличительные особенности программы</w:t>
      </w:r>
      <w:r w:rsidRPr="00684AB9">
        <w:rPr>
          <w:color w:val="auto"/>
          <w:sz w:val="28"/>
        </w:rPr>
        <w:t>:</w:t>
      </w:r>
      <w:r w:rsidR="001125FE" w:rsidRPr="00684AB9">
        <w:rPr>
          <w:color w:val="auto"/>
          <w:sz w:val="28"/>
        </w:rPr>
        <w:t xml:space="preserve"> х</w:t>
      </w:r>
      <w:r w:rsidR="00851470" w:rsidRPr="00684AB9">
        <w:rPr>
          <w:color w:val="auto"/>
          <w:sz w:val="28"/>
          <w:szCs w:val="28"/>
        </w:rPr>
        <w:t>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851470" w:rsidRPr="00684AB9" w:rsidRDefault="00851470" w:rsidP="00851470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  <w:shd w:val="clear" w:color="auto" w:fill="FFFFFF"/>
        </w:rPr>
        <w:t>В настоящее время нетрадиционные формы и средства работы с детьми привлекают всё большее внимание. Одной из нетрадиционных логопедических техноло</w:t>
      </w:r>
      <w:r w:rsidR="001125FE" w:rsidRPr="00684AB9">
        <w:rPr>
          <w:color w:val="auto"/>
          <w:sz w:val="28"/>
          <w:szCs w:val="28"/>
          <w:shd w:val="clear" w:color="auto" w:fill="FFFFFF"/>
        </w:rPr>
        <w:t xml:space="preserve">гий является Су </w:t>
      </w:r>
      <w:proofErr w:type="gramStart"/>
      <w:r w:rsidR="001125FE" w:rsidRPr="00684AB9">
        <w:rPr>
          <w:color w:val="auto"/>
          <w:sz w:val="28"/>
          <w:szCs w:val="28"/>
          <w:shd w:val="clear" w:color="auto" w:fill="FFFFFF"/>
        </w:rPr>
        <w:t>–</w:t>
      </w:r>
      <w:proofErr w:type="spellStart"/>
      <w:r w:rsidR="001125FE" w:rsidRPr="00684AB9">
        <w:rPr>
          <w:color w:val="auto"/>
          <w:sz w:val="28"/>
          <w:szCs w:val="28"/>
          <w:shd w:val="clear" w:color="auto" w:fill="FFFFFF"/>
        </w:rPr>
        <w:t>Д</w:t>
      </w:r>
      <w:proofErr w:type="gramEnd"/>
      <w:r w:rsidR="001125FE" w:rsidRPr="00684AB9">
        <w:rPr>
          <w:color w:val="auto"/>
          <w:sz w:val="28"/>
          <w:szCs w:val="28"/>
          <w:shd w:val="clear" w:color="auto" w:fill="FFFFFF"/>
        </w:rPr>
        <w:t>жок</w:t>
      </w:r>
      <w:proofErr w:type="spellEnd"/>
      <w:r w:rsidR="001125FE" w:rsidRPr="00684AB9">
        <w:rPr>
          <w:color w:val="auto"/>
          <w:sz w:val="28"/>
          <w:szCs w:val="28"/>
          <w:shd w:val="clear" w:color="auto" w:fill="FFFFFF"/>
        </w:rPr>
        <w:t xml:space="preserve"> терапия («Су» – кисть, «</w:t>
      </w:r>
      <w:proofErr w:type="spellStart"/>
      <w:r w:rsidR="001125FE" w:rsidRPr="00684AB9">
        <w:rPr>
          <w:color w:val="auto"/>
          <w:sz w:val="28"/>
          <w:szCs w:val="28"/>
          <w:shd w:val="clear" w:color="auto" w:fill="FFFFFF"/>
        </w:rPr>
        <w:t>Джок</w:t>
      </w:r>
      <w:proofErr w:type="spellEnd"/>
      <w:r w:rsidR="001125FE" w:rsidRPr="00684AB9">
        <w:rPr>
          <w:color w:val="auto"/>
          <w:sz w:val="28"/>
          <w:szCs w:val="28"/>
          <w:shd w:val="clear" w:color="auto" w:fill="FFFFFF"/>
        </w:rPr>
        <w:t>»</w:t>
      </w:r>
      <w:r w:rsidRPr="00684AB9">
        <w:rPr>
          <w:color w:val="auto"/>
          <w:sz w:val="28"/>
          <w:szCs w:val="28"/>
          <w:shd w:val="clear" w:color="auto" w:fill="FFFFFF"/>
        </w:rPr>
        <w:t xml:space="preserve"> – стопа).</w:t>
      </w:r>
      <w:r w:rsidRPr="00684AB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</w:p>
    <w:p w:rsidR="00851470" w:rsidRPr="00684AB9" w:rsidRDefault="00851470" w:rsidP="00851470">
      <w:pPr>
        <w:pStyle w:val="ab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Кружковая логопедическая работа облегчает подготовку к основным занятиям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proofErr w:type="spellStart"/>
      <w:r w:rsidRPr="00684AB9">
        <w:rPr>
          <w:color w:val="auto"/>
          <w:sz w:val="28"/>
          <w:szCs w:val="28"/>
        </w:rPr>
        <w:t>самокоррекции</w:t>
      </w:r>
      <w:proofErr w:type="spellEnd"/>
      <w:r w:rsidRPr="00684AB9">
        <w:rPr>
          <w:color w:val="auto"/>
          <w:sz w:val="28"/>
          <w:szCs w:val="28"/>
        </w:rPr>
        <w:t>.</w:t>
      </w:r>
    </w:p>
    <w:p w:rsidR="00851470" w:rsidRPr="00684AB9" w:rsidRDefault="00851470" w:rsidP="00851470">
      <w:pPr>
        <w:pStyle w:val="afd"/>
        <w:ind w:firstLine="709"/>
        <w:jc w:val="both"/>
        <w:rPr>
          <w:b/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   Чтобы преодолеть проблемы речевого развития, необходимо проводить ритмические упражнения. Для каждого упражнения педагоги ставят определённую цель. Дети учатся разговаривать, совершенствуют свою речь, укрепляют мышечный аппарат, формируют правильную осанку, развивают дыхание и многое другое. Благодаря </w:t>
      </w:r>
      <w:proofErr w:type="gramStart"/>
      <w:r w:rsidRPr="00684AB9">
        <w:rPr>
          <w:color w:val="auto"/>
          <w:sz w:val="28"/>
          <w:szCs w:val="28"/>
        </w:rPr>
        <w:t>ритмическим упражнениям</w:t>
      </w:r>
      <w:proofErr w:type="gramEnd"/>
      <w:r w:rsidRPr="00684AB9">
        <w:rPr>
          <w:color w:val="auto"/>
          <w:sz w:val="28"/>
          <w:szCs w:val="28"/>
        </w:rPr>
        <w:t xml:space="preserve"> ребёнок начинает чувствовать темп, двигаться в такт,  и т. д. </w:t>
      </w:r>
      <w:proofErr w:type="spellStart"/>
      <w:r w:rsidRPr="00684AB9">
        <w:rPr>
          <w:color w:val="auto"/>
          <w:sz w:val="28"/>
          <w:szCs w:val="28"/>
        </w:rPr>
        <w:t>Логоритмические</w:t>
      </w:r>
      <w:proofErr w:type="spellEnd"/>
      <w:r w:rsidRPr="00684AB9">
        <w:rPr>
          <w:color w:val="auto"/>
          <w:sz w:val="28"/>
          <w:szCs w:val="28"/>
        </w:rPr>
        <w:t xml:space="preserve"> упражнения нужны не только для развития речи. Благодаря им можно успокоить слишком активного ребёнка или подбодрить спокойного. </w:t>
      </w:r>
    </w:p>
    <w:p w:rsidR="00851470" w:rsidRPr="00684AB9" w:rsidRDefault="00851470" w:rsidP="00851470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      На сегодняшний день эта методика очень востребована. Для каждого ребёнка очень полезны </w:t>
      </w:r>
      <w:proofErr w:type="spellStart"/>
      <w:r w:rsidRPr="00684AB9">
        <w:rPr>
          <w:color w:val="auto"/>
          <w:sz w:val="28"/>
          <w:szCs w:val="28"/>
        </w:rPr>
        <w:t>логоритмические</w:t>
      </w:r>
      <w:proofErr w:type="spellEnd"/>
      <w:r w:rsidRPr="00684AB9">
        <w:rPr>
          <w:color w:val="auto"/>
          <w:sz w:val="28"/>
          <w:szCs w:val="28"/>
        </w:rPr>
        <w:t xml:space="preserve"> упражнения. Они всесторонне развивают детей и совершенствуют их речь. Регулярные </w:t>
      </w:r>
      <w:proofErr w:type="spellStart"/>
      <w:r w:rsidRPr="00684AB9">
        <w:rPr>
          <w:color w:val="auto"/>
          <w:sz w:val="28"/>
          <w:szCs w:val="28"/>
        </w:rPr>
        <w:t>логоритмические</w:t>
      </w:r>
      <w:proofErr w:type="spellEnd"/>
      <w:r w:rsidRPr="00684AB9">
        <w:rPr>
          <w:color w:val="auto"/>
          <w:sz w:val="28"/>
          <w:szCs w:val="28"/>
        </w:rPr>
        <w:t xml:space="preserve"> </w:t>
      </w:r>
      <w:proofErr w:type="spellStart"/>
      <w:r w:rsidRPr="00684AB9">
        <w:rPr>
          <w:color w:val="auto"/>
          <w:sz w:val="28"/>
          <w:szCs w:val="28"/>
        </w:rPr>
        <w:t>упраженения</w:t>
      </w:r>
      <w:proofErr w:type="spellEnd"/>
      <w:r w:rsidRPr="00684AB9">
        <w:rPr>
          <w:color w:val="auto"/>
          <w:sz w:val="28"/>
          <w:szCs w:val="28"/>
        </w:rPr>
        <w:t xml:space="preserve"> помогают оздоровиться. Лучше работает </w:t>
      </w:r>
      <w:proofErr w:type="gramStart"/>
      <w:r w:rsidRPr="00684AB9">
        <w:rPr>
          <w:color w:val="auto"/>
          <w:sz w:val="28"/>
          <w:szCs w:val="28"/>
        </w:rPr>
        <w:t>сердечно-сосудистая</w:t>
      </w:r>
      <w:proofErr w:type="gramEnd"/>
      <w:r w:rsidRPr="00684AB9">
        <w:rPr>
          <w:color w:val="auto"/>
          <w:sz w:val="28"/>
          <w:szCs w:val="28"/>
        </w:rPr>
        <w:t xml:space="preserve"> система, дыхательная, двигательная, познавательная и др. Благодаря таким занятиям у детей поднимается настроение на целый день.</w:t>
      </w:r>
    </w:p>
    <w:p w:rsidR="007D1DB4" w:rsidRPr="00684AB9" w:rsidRDefault="00B943EA">
      <w:pPr>
        <w:widowControl w:val="0"/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А</w:t>
      </w:r>
      <w:r w:rsidRPr="00684AB9">
        <w:rPr>
          <w:b/>
          <w:color w:val="auto"/>
          <w:sz w:val="28"/>
          <w:shd w:val="clear" w:color="auto" w:fill="FBFBFC"/>
        </w:rPr>
        <w:t>дресат программы</w:t>
      </w:r>
      <w:bookmarkStart w:id="11" w:name="_Hlk106718976"/>
      <w:r w:rsidRPr="00684AB9">
        <w:rPr>
          <w:b/>
          <w:color w:val="auto"/>
          <w:sz w:val="28"/>
          <w:shd w:val="clear" w:color="auto" w:fill="FBFBFC"/>
        </w:rPr>
        <w:t>:</w:t>
      </w:r>
      <w:r w:rsidRPr="00684AB9">
        <w:rPr>
          <w:color w:val="auto"/>
          <w:sz w:val="28"/>
          <w:shd w:val="clear" w:color="auto" w:fill="FBFBFC"/>
        </w:rPr>
        <w:t xml:space="preserve"> </w:t>
      </w:r>
      <w:bookmarkEnd w:id="11"/>
      <w:r w:rsidRPr="00684AB9">
        <w:rPr>
          <w:color w:val="auto"/>
          <w:sz w:val="28"/>
        </w:rPr>
        <w:t xml:space="preserve">программа предназначена для обучения детей в возрасте </w:t>
      </w:r>
      <w:r w:rsidR="007D1DB4" w:rsidRPr="00684AB9">
        <w:rPr>
          <w:color w:val="auto"/>
          <w:sz w:val="28"/>
        </w:rPr>
        <w:t xml:space="preserve">от </w:t>
      </w:r>
      <w:r w:rsidR="0006570A">
        <w:rPr>
          <w:color w:val="auto"/>
          <w:sz w:val="28"/>
        </w:rPr>
        <w:t>4</w:t>
      </w:r>
      <w:r w:rsidR="007D1DB4" w:rsidRPr="00684AB9">
        <w:rPr>
          <w:color w:val="auto"/>
          <w:sz w:val="28"/>
        </w:rPr>
        <w:t xml:space="preserve"> до 7 лет.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 xml:space="preserve">Количество </w:t>
      </w:r>
      <w:proofErr w:type="gramStart"/>
      <w:r w:rsidRPr="00684AB9">
        <w:rPr>
          <w:b/>
          <w:color w:val="auto"/>
          <w:sz w:val="28"/>
        </w:rPr>
        <w:t>обучающихся</w:t>
      </w:r>
      <w:proofErr w:type="gramEnd"/>
      <w:r w:rsidRPr="00684AB9">
        <w:rPr>
          <w:b/>
          <w:color w:val="auto"/>
          <w:sz w:val="28"/>
        </w:rPr>
        <w:t xml:space="preserve"> в группе</w:t>
      </w:r>
      <w:r w:rsidRPr="00684AB9">
        <w:rPr>
          <w:color w:val="auto"/>
          <w:sz w:val="28"/>
        </w:rPr>
        <w:t xml:space="preserve">: </w:t>
      </w:r>
      <w:r w:rsidR="006032B5" w:rsidRPr="00684AB9">
        <w:rPr>
          <w:color w:val="auto"/>
          <w:sz w:val="28"/>
        </w:rPr>
        <w:t>4</w:t>
      </w:r>
      <w:r w:rsidRPr="00684AB9">
        <w:rPr>
          <w:color w:val="auto"/>
          <w:sz w:val="28"/>
        </w:rPr>
        <w:t xml:space="preserve"> человек</w:t>
      </w:r>
      <w:r w:rsidR="006032B5" w:rsidRPr="00684AB9">
        <w:rPr>
          <w:color w:val="auto"/>
          <w:sz w:val="28"/>
        </w:rPr>
        <w:t>а</w:t>
      </w:r>
      <w:r w:rsidRPr="00684AB9">
        <w:rPr>
          <w:color w:val="auto"/>
          <w:sz w:val="28"/>
        </w:rPr>
        <w:t>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  <w:shd w:val="clear" w:color="auto" w:fill="FBFBFC"/>
        </w:rPr>
      </w:pPr>
      <w:r w:rsidRPr="00684AB9">
        <w:rPr>
          <w:b/>
          <w:color w:val="auto"/>
          <w:sz w:val="28"/>
          <w:shd w:val="clear" w:color="auto" w:fill="FBFBFC"/>
        </w:rPr>
        <w:t>Срок освоения программы</w:t>
      </w:r>
      <w:r w:rsidRPr="00684AB9">
        <w:rPr>
          <w:color w:val="auto"/>
          <w:sz w:val="28"/>
          <w:shd w:val="clear" w:color="auto" w:fill="FBFBFC"/>
        </w:rPr>
        <w:t xml:space="preserve">: </w:t>
      </w:r>
      <w:r w:rsidRPr="00684AB9">
        <w:rPr>
          <w:color w:val="auto"/>
          <w:sz w:val="28"/>
        </w:rPr>
        <w:t>1 год.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  <w:shd w:val="clear" w:color="auto" w:fill="FBFBFC"/>
        </w:rPr>
      </w:pPr>
      <w:r w:rsidRPr="00684AB9">
        <w:rPr>
          <w:b/>
          <w:color w:val="auto"/>
          <w:sz w:val="28"/>
        </w:rPr>
        <w:t>О</w:t>
      </w:r>
      <w:r w:rsidRPr="00684AB9">
        <w:rPr>
          <w:b/>
          <w:color w:val="auto"/>
          <w:sz w:val="28"/>
          <w:shd w:val="clear" w:color="auto" w:fill="FBFBFC"/>
        </w:rPr>
        <w:t xml:space="preserve">бъем программы: </w:t>
      </w:r>
      <w:r w:rsidR="006032B5" w:rsidRPr="00684AB9">
        <w:rPr>
          <w:color w:val="auto"/>
          <w:sz w:val="28"/>
        </w:rPr>
        <w:t>36</w:t>
      </w:r>
      <w:r w:rsidRPr="00684AB9">
        <w:rPr>
          <w:color w:val="auto"/>
          <w:sz w:val="28"/>
        </w:rPr>
        <w:t xml:space="preserve"> час</w:t>
      </w:r>
      <w:r w:rsidR="0006570A">
        <w:rPr>
          <w:color w:val="auto"/>
          <w:sz w:val="28"/>
        </w:rPr>
        <w:t>ов</w:t>
      </w:r>
      <w:r w:rsidRPr="00684AB9">
        <w:rPr>
          <w:color w:val="auto"/>
          <w:sz w:val="28"/>
        </w:rPr>
        <w:t>.</w:t>
      </w:r>
    </w:p>
    <w:p w:rsidR="004E4609" w:rsidRPr="00684AB9" w:rsidRDefault="00B943EA">
      <w:pPr>
        <w:widowControl w:val="0"/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 xml:space="preserve">Режим занятий: </w:t>
      </w:r>
      <w:r w:rsidR="006032B5" w:rsidRPr="00684AB9">
        <w:rPr>
          <w:color w:val="auto"/>
          <w:sz w:val="28"/>
        </w:rPr>
        <w:t>2 раза в неделю по 0,5</w:t>
      </w:r>
      <w:r w:rsidRPr="00684AB9">
        <w:rPr>
          <w:color w:val="auto"/>
          <w:sz w:val="28"/>
        </w:rPr>
        <w:t xml:space="preserve"> академическому часу.</w:t>
      </w:r>
    </w:p>
    <w:p w:rsidR="004E4609" w:rsidRPr="00684AB9" w:rsidRDefault="004E4609">
      <w:pPr>
        <w:widowControl w:val="0"/>
        <w:ind w:firstLine="709"/>
        <w:jc w:val="both"/>
        <w:rPr>
          <w:i/>
          <w:color w:val="auto"/>
          <w:sz w:val="28"/>
          <w:shd w:val="clear" w:color="auto" w:fill="FBFBFC"/>
        </w:rPr>
      </w:pPr>
    </w:p>
    <w:p w:rsidR="004E4609" w:rsidRPr="00684AB9" w:rsidRDefault="00B943EA">
      <w:pPr>
        <w:ind w:firstLine="708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Ф</w:t>
      </w:r>
      <w:r w:rsidRPr="00684AB9">
        <w:rPr>
          <w:b/>
          <w:color w:val="auto"/>
          <w:sz w:val="28"/>
          <w:shd w:val="clear" w:color="auto" w:fill="FBFBFC"/>
        </w:rPr>
        <w:t>орм</w:t>
      </w:r>
      <w:proofErr w:type="gramStart"/>
      <w:r w:rsidRPr="00684AB9">
        <w:rPr>
          <w:b/>
          <w:color w:val="auto"/>
          <w:sz w:val="28"/>
          <w:shd w:val="clear" w:color="auto" w:fill="FBFBFC"/>
        </w:rPr>
        <w:t>а(</w:t>
      </w:r>
      <w:proofErr w:type="gramEnd"/>
      <w:r w:rsidRPr="00684AB9">
        <w:rPr>
          <w:b/>
          <w:color w:val="auto"/>
          <w:sz w:val="28"/>
          <w:shd w:val="clear" w:color="auto" w:fill="FBFBFC"/>
        </w:rPr>
        <w:t>ы) обучения</w:t>
      </w:r>
      <w:r w:rsidRPr="00684AB9">
        <w:rPr>
          <w:color w:val="auto"/>
          <w:sz w:val="28"/>
          <w:shd w:val="clear" w:color="auto" w:fill="FBFBFC"/>
        </w:rPr>
        <w:t xml:space="preserve">: </w:t>
      </w:r>
      <w:r w:rsidRPr="00684AB9">
        <w:rPr>
          <w:color w:val="auto"/>
          <w:sz w:val="28"/>
        </w:rPr>
        <w:t>очная.</w:t>
      </w:r>
    </w:p>
    <w:p w:rsidR="004E4609" w:rsidRPr="00684AB9" w:rsidRDefault="00B943EA">
      <w:pPr>
        <w:ind w:firstLine="708"/>
        <w:jc w:val="both"/>
        <w:rPr>
          <w:b/>
          <w:color w:val="auto"/>
          <w:sz w:val="28"/>
          <w:shd w:val="clear" w:color="auto" w:fill="FBFBFC"/>
        </w:rPr>
      </w:pPr>
      <w:r w:rsidRPr="00684AB9">
        <w:rPr>
          <w:b/>
          <w:color w:val="auto"/>
          <w:sz w:val="28"/>
        </w:rPr>
        <w:lastRenderedPageBreak/>
        <w:t>Особенности организации образовательного процесса:</w:t>
      </w:r>
    </w:p>
    <w:p w:rsidR="00063A6D" w:rsidRPr="00684AB9" w:rsidRDefault="00063A6D" w:rsidP="00063A6D">
      <w:pPr>
        <w:pStyle w:val="afd"/>
        <w:ind w:firstLine="709"/>
        <w:jc w:val="both"/>
        <w:rPr>
          <w:color w:val="auto"/>
          <w:sz w:val="28"/>
          <w:szCs w:val="28"/>
          <w:u w:val="single"/>
        </w:rPr>
      </w:pPr>
      <w:r w:rsidRPr="00684AB9">
        <w:rPr>
          <w:color w:val="auto"/>
          <w:sz w:val="28"/>
          <w:szCs w:val="28"/>
          <w:u w:val="single"/>
        </w:rPr>
        <w:t>Режим занятий:</w:t>
      </w:r>
      <w:r w:rsidRPr="00684AB9">
        <w:rPr>
          <w:color w:val="auto"/>
          <w:sz w:val="28"/>
          <w:szCs w:val="28"/>
        </w:rPr>
        <w:t xml:space="preserve"> продолжительность занятия для детей </w:t>
      </w:r>
      <w:r w:rsidR="0006570A">
        <w:rPr>
          <w:color w:val="auto"/>
          <w:sz w:val="28"/>
          <w:szCs w:val="28"/>
        </w:rPr>
        <w:t>4</w:t>
      </w:r>
      <w:r w:rsidRPr="00684AB9">
        <w:rPr>
          <w:color w:val="auto"/>
          <w:sz w:val="28"/>
          <w:szCs w:val="28"/>
        </w:rPr>
        <w:t xml:space="preserve"> – 7 лет – менее </w:t>
      </w:r>
      <w:r w:rsidR="00F4320E">
        <w:rPr>
          <w:color w:val="auto"/>
          <w:sz w:val="28"/>
          <w:szCs w:val="28"/>
        </w:rPr>
        <w:t>3</w:t>
      </w:r>
      <w:r w:rsidRPr="00684AB9">
        <w:rPr>
          <w:color w:val="auto"/>
          <w:sz w:val="28"/>
          <w:szCs w:val="28"/>
        </w:rPr>
        <w:t xml:space="preserve">0 минут, перерыв между занятиями 10 минут.  </w:t>
      </w:r>
    </w:p>
    <w:p w:rsidR="00063A6D" w:rsidRPr="00684AB9" w:rsidRDefault="00063A6D" w:rsidP="00063A6D">
      <w:pPr>
        <w:ind w:firstLine="709"/>
        <w:jc w:val="both"/>
        <w:rPr>
          <w:color w:val="auto"/>
          <w:sz w:val="28"/>
          <w:szCs w:val="28"/>
          <w:u w:val="single"/>
        </w:rPr>
      </w:pPr>
      <w:r w:rsidRPr="00684AB9">
        <w:rPr>
          <w:color w:val="auto"/>
          <w:sz w:val="28"/>
          <w:szCs w:val="28"/>
          <w:u w:val="single"/>
        </w:rPr>
        <w:t>Организационно - педагогические условия.</w:t>
      </w:r>
    </w:p>
    <w:p w:rsidR="00063A6D" w:rsidRPr="00434FD6" w:rsidRDefault="00063A6D" w:rsidP="00063A6D">
      <w:pPr>
        <w:ind w:firstLine="709"/>
        <w:jc w:val="both"/>
        <w:rPr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МБДОУ № 18 «Мишутка». </w:t>
      </w:r>
      <w:proofErr w:type="gramStart"/>
      <w:r w:rsidRPr="00684AB9">
        <w:rPr>
          <w:color w:val="auto"/>
          <w:sz w:val="28"/>
          <w:szCs w:val="28"/>
        </w:rPr>
        <w:t xml:space="preserve">Квалификация педагогического и учебно-вспомогательного работников 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N 761н (зарегистрирован Министерством юстиции Российской Федерации 6 октября 2010 г., регистрационный N 18638), с изменениями, внесенными приказом Министерства </w:t>
      </w:r>
      <w:r w:rsidRPr="00434FD6">
        <w:rPr>
          <w:sz w:val="28"/>
          <w:szCs w:val="28"/>
        </w:rPr>
        <w:t>здравоохранения и социального</w:t>
      </w:r>
      <w:proofErr w:type="gramEnd"/>
      <w:r w:rsidRPr="00434FD6">
        <w:rPr>
          <w:sz w:val="28"/>
          <w:szCs w:val="28"/>
        </w:rPr>
        <w:t xml:space="preserve"> развития Российской Федерации от 31 мая 2011 г. N 448н (зарегистрирован Министерством юстиции Российской Федерации 1 июля 2011 г., регистрационный N 21240).      </w:t>
      </w:r>
    </w:p>
    <w:p w:rsidR="00063A6D" w:rsidRPr="00434FD6" w:rsidRDefault="00063A6D" w:rsidP="00063A6D">
      <w:pPr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 xml:space="preserve">Педагогический работник, реализующий Программу, обладает основными компетенциями, необходимыми для создания условия развития детей, обозначенными в </w:t>
      </w:r>
      <w:hyperlink w:anchor="Par208" w:tooltip="Ссылка на текущий документ" w:history="1">
        <w:r w:rsidRPr="00434FD6">
          <w:rPr>
            <w:sz w:val="28"/>
            <w:szCs w:val="28"/>
          </w:rPr>
          <w:t>п. 3.2.5</w:t>
        </w:r>
      </w:hyperlink>
      <w:r w:rsidRPr="00434FD6">
        <w:rPr>
          <w:sz w:val="28"/>
          <w:szCs w:val="28"/>
        </w:rPr>
        <w:t xml:space="preserve"> ФГОС дошкольного образования.</w:t>
      </w:r>
    </w:p>
    <w:p w:rsidR="00063A6D" w:rsidRPr="00434FD6" w:rsidRDefault="00063A6D" w:rsidP="00063A6D">
      <w:pPr>
        <w:ind w:firstLine="709"/>
        <w:jc w:val="both"/>
        <w:rPr>
          <w:b/>
          <w:bCs/>
          <w:sz w:val="28"/>
          <w:szCs w:val="28"/>
        </w:rPr>
      </w:pPr>
      <w:r w:rsidRPr="00434FD6">
        <w:rPr>
          <w:sz w:val="28"/>
          <w:szCs w:val="28"/>
        </w:rPr>
        <w:t>Необходимым 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МБДОУ № 18 «Мишутка»</w:t>
      </w:r>
      <w:r w:rsidRPr="00434FD6">
        <w:rPr>
          <w:b/>
          <w:bCs/>
          <w:sz w:val="28"/>
          <w:szCs w:val="28"/>
        </w:rPr>
        <w:t>.</w:t>
      </w:r>
    </w:p>
    <w:p w:rsidR="00063A6D" w:rsidRPr="00D90E31" w:rsidRDefault="00063A6D" w:rsidP="00D90E31">
      <w:pPr>
        <w:ind w:firstLine="709"/>
        <w:jc w:val="both"/>
        <w:rPr>
          <w:sz w:val="28"/>
          <w:szCs w:val="28"/>
          <w:u w:val="single"/>
        </w:rPr>
      </w:pPr>
      <w:r w:rsidRPr="00D90E31">
        <w:rPr>
          <w:sz w:val="28"/>
          <w:szCs w:val="28"/>
          <w:u w:val="single"/>
        </w:rPr>
        <w:t xml:space="preserve">Методы, используемые на занятиях: 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- информационные (устные словесные и демонстрационные);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- практические (репродуктивные и проектные);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Устные словесные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>методы: рассказ, беседа, инструктаж. Необходимо учитывать, что беседа может иметь место не на каждом занятии.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Рассказ применяется для сообщения новых знаний, он должен быть четким и лаконичным, сочетать точность познавательных сведений с живым и ярким повествованием.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Демонстрационные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реализуют принцип наглядности в обучении и опираются на демонстрацию коллекций и наборов образцов материалов; </w:t>
      </w:r>
    </w:p>
    <w:p w:rsidR="00063A6D" w:rsidRPr="00434FD6" w:rsidRDefault="00063A6D" w:rsidP="00063A6D">
      <w:pPr>
        <w:pStyle w:val="afd"/>
        <w:ind w:firstLine="709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Практические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направлены на овладение </w:t>
      </w:r>
      <w:proofErr w:type="spellStart"/>
      <w:r w:rsidRPr="00434FD6">
        <w:rPr>
          <w:sz w:val="28"/>
          <w:szCs w:val="28"/>
        </w:rPr>
        <w:t>общетрудовыми</w:t>
      </w:r>
      <w:proofErr w:type="spellEnd"/>
      <w:r w:rsidRPr="00434FD6">
        <w:rPr>
          <w:sz w:val="28"/>
          <w:szCs w:val="28"/>
        </w:rPr>
        <w:t xml:space="preserve"> знаниями и умениями. Умение — знание, примененное на практике.</w:t>
      </w:r>
    </w:p>
    <w:p w:rsidR="00063A6D" w:rsidRPr="00684AB9" w:rsidRDefault="00063A6D" w:rsidP="00063A6D">
      <w:pPr>
        <w:pStyle w:val="afd"/>
        <w:ind w:firstLine="709"/>
        <w:jc w:val="both"/>
        <w:rPr>
          <w:color w:val="auto"/>
          <w:sz w:val="28"/>
          <w:szCs w:val="28"/>
        </w:rPr>
      </w:pPr>
      <w:r w:rsidRPr="00434FD6">
        <w:rPr>
          <w:sz w:val="28"/>
          <w:szCs w:val="28"/>
        </w:rPr>
        <w:t>Среди практических методов обучения можно выделить репродуктивные методы и методы проектного обучения.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>Репродуктивные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способствуют </w:t>
      </w:r>
      <w:r w:rsidRPr="00684AB9">
        <w:rPr>
          <w:color w:val="auto"/>
          <w:sz w:val="28"/>
          <w:szCs w:val="28"/>
        </w:rPr>
        <w:t xml:space="preserve">формированию умений запоминать и воспроизводить информацию. Фактически это сочетание словесных методов с </w:t>
      </w:r>
      <w:proofErr w:type="gramStart"/>
      <w:r w:rsidRPr="00684AB9">
        <w:rPr>
          <w:color w:val="auto"/>
          <w:sz w:val="28"/>
          <w:szCs w:val="28"/>
        </w:rPr>
        <w:t>демонстрационными</w:t>
      </w:r>
      <w:proofErr w:type="gramEnd"/>
      <w:r w:rsidRPr="00684AB9">
        <w:rPr>
          <w:color w:val="auto"/>
          <w:sz w:val="28"/>
          <w:szCs w:val="28"/>
        </w:rPr>
        <w:t>, то есть объяснительно-иллюстративные методы.</w:t>
      </w:r>
    </w:p>
    <w:p w:rsidR="004E4609" w:rsidRPr="00684AB9" w:rsidRDefault="004E4609">
      <w:pPr>
        <w:ind w:firstLine="708"/>
        <w:jc w:val="both"/>
        <w:rPr>
          <w:b/>
          <w:color w:val="auto"/>
          <w:sz w:val="28"/>
          <w:shd w:val="clear" w:color="auto" w:fill="FBFBFC"/>
        </w:rPr>
      </w:pPr>
    </w:p>
    <w:p w:rsidR="00684AB9" w:rsidRDefault="00684AB9">
      <w:pPr>
        <w:ind w:firstLine="709"/>
        <w:jc w:val="both"/>
        <w:rPr>
          <w:b/>
          <w:color w:val="auto"/>
          <w:sz w:val="28"/>
        </w:rPr>
      </w:pPr>
    </w:p>
    <w:p w:rsidR="00684AB9" w:rsidRDefault="00684AB9">
      <w:pPr>
        <w:ind w:firstLine="709"/>
        <w:jc w:val="both"/>
        <w:rPr>
          <w:b/>
          <w:color w:val="auto"/>
          <w:sz w:val="28"/>
        </w:rPr>
      </w:pPr>
    </w:p>
    <w:p w:rsidR="00684AB9" w:rsidRDefault="00684AB9">
      <w:pPr>
        <w:ind w:firstLine="709"/>
        <w:jc w:val="both"/>
        <w:rPr>
          <w:b/>
          <w:color w:val="auto"/>
          <w:sz w:val="28"/>
        </w:rPr>
      </w:pPr>
    </w:p>
    <w:p w:rsidR="004E4609" w:rsidRPr="00684AB9" w:rsidRDefault="00B943EA">
      <w:pPr>
        <w:ind w:firstLine="709"/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Цель программы:</w:t>
      </w:r>
      <w:r w:rsidRPr="00684AB9">
        <w:rPr>
          <w:color w:val="auto"/>
          <w:sz w:val="28"/>
        </w:rPr>
        <w:t xml:space="preserve"> </w:t>
      </w:r>
      <w:r w:rsidR="0008134B" w:rsidRPr="00684AB9">
        <w:rPr>
          <w:color w:val="auto"/>
          <w:sz w:val="28"/>
        </w:rPr>
        <w:t xml:space="preserve">развитие </w:t>
      </w:r>
      <w:r w:rsidR="00D90E31" w:rsidRPr="00684AB9">
        <w:rPr>
          <w:color w:val="auto"/>
          <w:sz w:val="28"/>
        </w:rPr>
        <w:t xml:space="preserve">компонентов </w:t>
      </w:r>
      <w:r w:rsidR="0008134B" w:rsidRPr="00684AB9">
        <w:rPr>
          <w:color w:val="auto"/>
          <w:sz w:val="28"/>
        </w:rPr>
        <w:t>речи старших дошкольников.</w:t>
      </w:r>
    </w:p>
    <w:p w:rsidR="0008134B" w:rsidRPr="00684AB9" w:rsidRDefault="0008134B">
      <w:pPr>
        <w:ind w:firstLine="709"/>
        <w:jc w:val="both"/>
        <w:rPr>
          <w:b/>
          <w:color w:val="auto"/>
          <w:sz w:val="28"/>
        </w:rPr>
      </w:pPr>
    </w:p>
    <w:p w:rsidR="004E4609" w:rsidRPr="00684AB9" w:rsidRDefault="00B943EA">
      <w:pPr>
        <w:ind w:firstLine="709"/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Задачи программы</w:t>
      </w:r>
      <w:r w:rsidRPr="00684AB9">
        <w:rPr>
          <w:color w:val="auto"/>
          <w:sz w:val="28"/>
        </w:rPr>
        <w:t>:</w:t>
      </w:r>
      <w:bookmarkStart w:id="12" w:name="_Hlk72234786"/>
      <w:r w:rsidRPr="00684AB9">
        <w:rPr>
          <w:color w:val="auto"/>
          <w:sz w:val="28"/>
        </w:rPr>
        <w:t xml:space="preserve"> </w:t>
      </w:r>
    </w:p>
    <w:p w:rsidR="004E4609" w:rsidRPr="00684AB9" w:rsidRDefault="00B943EA">
      <w:pPr>
        <w:widowControl w:val="0"/>
        <w:ind w:firstLine="708"/>
        <w:jc w:val="both"/>
        <w:rPr>
          <w:b/>
          <w:color w:val="auto"/>
          <w:sz w:val="28"/>
        </w:rPr>
      </w:pPr>
      <w:bookmarkStart w:id="13" w:name="_Hlk70413587"/>
      <w:r w:rsidRPr="00684AB9">
        <w:rPr>
          <w:b/>
          <w:color w:val="auto"/>
          <w:sz w:val="28"/>
        </w:rPr>
        <w:t>Образовательные:</w:t>
      </w:r>
    </w:p>
    <w:p w:rsidR="00336094" w:rsidRPr="00684AB9" w:rsidRDefault="00336094" w:rsidP="00336094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bookmarkStart w:id="14" w:name="_Hlk160312055"/>
      <w:r w:rsidRPr="00684AB9">
        <w:rPr>
          <w:color w:val="auto"/>
          <w:sz w:val="28"/>
        </w:rPr>
        <w:t xml:space="preserve">научить </w:t>
      </w:r>
      <w:r w:rsidRPr="00684AB9">
        <w:rPr>
          <w:color w:val="auto"/>
          <w:sz w:val="28"/>
          <w:szCs w:val="28"/>
        </w:rPr>
        <w:t>произвольным, координированным движениям органов артикуляции;</w:t>
      </w:r>
    </w:p>
    <w:p w:rsidR="00336094" w:rsidRPr="00684AB9" w:rsidRDefault="00623684" w:rsidP="00336094">
      <w:pPr>
        <w:widowControl w:val="0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>познакомить с</w:t>
      </w:r>
      <w:r w:rsidR="00336094" w:rsidRPr="00684AB9">
        <w:rPr>
          <w:color w:val="auto"/>
          <w:sz w:val="28"/>
          <w:szCs w:val="28"/>
        </w:rPr>
        <w:t xml:space="preserve"> правильны</w:t>
      </w:r>
      <w:r w:rsidRPr="00684AB9">
        <w:rPr>
          <w:color w:val="auto"/>
          <w:sz w:val="28"/>
          <w:szCs w:val="28"/>
        </w:rPr>
        <w:t>ми</w:t>
      </w:r>
      <w:r w:rsidR="00336094" w:rsidRPr="00684AB9">
        <w:rPr>
          <w:color w:val="auto"/>
          <w:sz w:val="28"/>
          <w:szCs w:val="28"/>
        </w:rPr>
        <w:t xml:space="preserve"> </w:t>
      </w:r>
      <w:r w:rsidRPr="00684AB9">
        <w:rPr>
          <w:color w:val="auto"/>
          <w:sz w:val="28"/>
          <w:szCs w:val="28"/>
        </w:rPr>
        <w:t>артикуляционными</w:t>
      </w:r>
      <w:r w:rsidR="00336094" w:rsidRPr="00684AB9">
        <w:rPr>
          <w:color w:val="auto"/>
          <w:sz w:val="28"/>
          <w:szCs w:val="28"/>
        </w:rPr>
        <w:t xml:space="preserve"> уклад</w:t>
      </w:r>
      <w:r w:rsidRPr="00684AB9">
        <w:rPr>
          <w:color w:val="auto"/>
          <w:sz w:val="28"/>
          <w:szCs w:val="28"/>
        </w:rPr>
        <w:t>ами</w:t>
      </w:r>
      <w:r w:rsidR="00336094" w:rsidRPr="00684AB9">
        <w:rPr>
          <w:color w:val="auto"/>
          <w:sz w:val="28"/>
          <w:szCs w:val="28"/>
        </w:rPr>
        <w:t xml:space="preserve"> звуков основных фонетических групп (шипящих, свистящих, сонорных).</w:t>
      </w:r>
    </w:p>
    <w:bookmarkEnd w:id="14"/>
    <w:p w:rsidR="004E4609" w:rsidRPr="00684AB9" w:rsidRDefault="00B943EA">
      <w:pPr>
        <w:widowControl w:val="0"/>
        <w:ind w:firstLine="708"/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Развивающие:</w:t>
      </w:r>
    </w:p>
    <w:p w:rsidR="00336094" w:rsidRPr="00684AB9" w:rsidRDefault="00336094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 xml:space="preserve">развить активные движения кистей и пальцев рук; </w:t>
      </w:r>
    </w:p>
    <w:p w:rsidR="00336094" w:rsidRPr="00684AB9" w:rsidRDefault="00336094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>развить фонематическое восприятие</w:t>
      </w:r>
      <w:r w:rsidR="00623684" w:rsidRPr="00684AB9">
        <w:rPr>
          <w:color w:val="auto"/>
          <w:sz w:val="28"/>
          <w:szCs w:val="28"/>
        </w:rPr>
        <w:t>: упражнять в различении одинаковых и разных звуков, слогов, слов</w:t>
      </w:r>
      <w:r w:rsidRPr="00684AB9">
        <w:rPr>
          <w:color w:val="auto"/>
          <w:sz w:val="28"/>
          <w:szCs w:val="28"/>
        </w:rPr>
        <w:t xml:space="preserve">; </w:t>
      </w:r>
    </w:p>
    <w:p w:rsidR="004E4609" w:rsidRPr="00684AB9" w:rsidRDefault="00336094">
      <w:pPr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 xml:space="preserve">развить плавное речевое дыхание. </w:t>
      </w:r>
    </w:p>
    <w:p w:rsidR="004E4609" w:rsidRPr="00684AB9" w:rsidRDefault="00B943EA">
      <w:pPr>
        <w:widowControl w:val="0"/>
        <w:ind w:firstLine="708"/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Воспитательные:</w:t>
      </w:r>
      <w:bookmarkEnd w:id="12"/>
      <w:bookmarkEnd w:id="13"/>
    </w:p>
    <w:p w:rsidR="004E4609" w:rsidRPr="00684AB9" w:rsidRDefault="008F7352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>воспи</w:t>
      </w:r>
      <w:r w:rsidR="00A53D86" w:rsidRPr="00684AB9">
        <w:rPr>
          <w:color w:val="auto"/>
          <w:sz w:val="28"/>
          <w:szCs w:val="28"/>
        </w:rPr>
        <w:t>тывать интерес к звучащей речи</w:t>
      </w:r>
      <w:r w:rsidR="00BF6D16" w:rsidRPr="00684AB9">
        <w:rPr>
          <w:color w:val="auto"/>
          <w:sz w:val="28"/>
          <w:szCs w:val="28"/>
        </w:rPr>
        <w:t xml:space="preserve"> взрослых и сверстников;</w:t>
      </w:r>
    </w:p>
    <w:p w:rsidR="00BF6D16" w:rsidRPr="00684AB9" w:rsidRDefault="00BF6D16">
      <w:pPr>
        <w:widowControl w:val="0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684AB9">
        <w:rPr>
          <w:color w:val="auto"/>
          <w:sz w:val="28"/>
          <w:szCs w:val="28"/>
        </w:rPr>
        <w:t>воспитывать критичность собственной речи.</w:t>
      </w:r>
    </w:p>
    <w:p w:rsidR="004E4609" w:rsidRPr="00684AB9" w:rsidRDefault="004E4609">
      <w:pPr>
        <w:widowControl w:val="0"/>
        <w:tabs>
          <w:tab w:val="left" w:pos="284"/>
          <w:tab w:val="left" w:pos="851"/>
        </w:tabs>
        <w:rPr>
          <w:b/>
          <w:color w:val="auto"/>
          <w:sz w:val="24"/>
          <w:highlight w:val="white"/>
        </w:rPr>
      </w:pPr>
    </w:p>
    <w:p w:rsidR="004E4609" w:rsidRPr="00684AB9" w:rsidRDefault="00B943EA" w:rsidP="00336094">
      <w:pPr>
        <w:widowControl w:val="0"/>
        <w:tabs>
          <w:tab w:val="left" w:pos="284"/>
          <w:tab w:val="left" w:pos="851"/>
        </w:tabs>
        <w:rPr>
          <w:b/>
          <w:color w:val="auto"/>
          <w:sz w:val="24"/>
          <w:highlight w:val="white"/>
        </w:rPr>
      </w:pPr>
      <w:r w:rsidRPr="00684AB9">
        <w:rPr>
          <w:b/>
          <w:color w:val="auto"/>
          <w:sz w:val="24"/>
          <w:highlight w:val="white"/>
        </w:rPr>
        <w:br w:type="page"/>
      </w: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4"/>
          <w:highlight w:val="white"/>
        </w:rPr>
      </w:pPr>
      <w:r>
        <w:rPr>
          <w:b/>
          <w:sz w:val="24"/>
          <w:highlight w:val="white"/>
        </w:rPr>
        <w:lastRenderedPageBreak/>
        <w:t>СОДЕРЖАНИЕ ПРОГРАММЫ</w:t>
      </w:r>
    </w:p>
    <w:p w:rsidR="00AA67E1" w:rsidRDefault="00AA67E1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Учебный план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3743"/>
        <w:gridCol w:w="984"/>
        <w:gridCol w:w="1019"/>
        <w:gridCol w:w="1330"/>
        <w:gridCol w:w="2664"/>
      </w:tblGrid>
      <w:tr w:rsidR="004E4609" w:rsidRPr="00684AB9">
        <w:trPr>
          <w:trHeight w:val="376"/>
        </w:trPr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 xml:space="preserve">№ </w:t>
            </w:r>
            <w:proofErr w:type="gramStart"/>
            <w:r w:rsidRPr="00684AB9">
              <w:rPr>
                <w:b/>
                <w:color w:val="auto"/>
                <w:sz w:val="24"/>
              </w:rPr>
              <w:t>п</w:t>
            </w:r>
            <w:proofErr w:type="gramEnd"/>
            <w:r w:rsidRPr="00684AB9">
              <w:rPr>
                <w:b/>
                <w:color w:val="auto"/>
                <w:sz w:val="24"/>
              </w:rPr>
              <w:t>/п</w:t>
            </w:r>
          </w:p>
        </w:tc>
        <w:tc>
          <w:tcPr>
            <w:tcW w:w="3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684AB9">
              <w:rPr>
                <w:b/>
                <w:color w:val="auto"/>
                <w:sz w:val="28"/>
                <w:szCs w:val="28"/>
              </w:rPr>
              <w:t>Название раздела, тема</w:t>
            </w:r>
          </w:p>
        </w:tc>
        <w:tc>
          <w:tcPr>
            <w:tcW w:w="3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Количество часов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Формы аттестации / контроля</w:t>
            </w:r>
          </w:p>
        </w:tc>
      </w:tr>
      <w:tr w:rsidR="004E4609" w:rsidRPr="00684AB9">
        <w:trPr>
          <w:trHeight w:val="55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4E4609">
            <w:pPr>
              <w:rPr>
                <w:color w:val="auto"/>
              </w:rPr>
            </w:pPr>
          </w:p>
        </w:tc>
        <w:tc>
          <w:tcPr>
            <w:tcW w:w="3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4E460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Всего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Теория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Практика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609" w:rsidRPr="00684AB9" w:rsidRDefault="004E4609">
            <w:pPr>
              <w:rPr>
                <w:color w:val="auto"/>
              </w:rPr>
            </w:pPr>
          </w:p>
        </w:tc>
      </w:tr>
      <w:tr w:rsidR="00475509" w:rsidRPr="00684AB9" w:rsidTr="00E12B64">
        <w:trPr>
          <w:trHeight w:val="55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509" w:rsidRPr="00684AB9" w:rsidRDefault="00475509" w:rsidP="00475509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509" w:rsidRPr="00684AB9" w:rsidRDefault="00475509" w:rsidP="00475509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b/>
                <w:color w:val="auto"/>
                <w:sz w:val="28"/>
                <w:szCs w:val="28"/>
              </w:rPr>
              <w:t>Раздел 1. Введение в программу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509" w:rsidRPr="00684AB9" w:rsidRDefault="00475509" w:rsidP="00475509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1,5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509" w:rsidRPr="00684AB9" w:rsidRDefault="00475509" w:rsidP="00475509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0,75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509" w:rsidRPr="00684AB9" w:rsidRDefault="00475509" w:rsidP="00475509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0,75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509" w:rsidRPr="00684AB9" w:rsidRDefault="00475509" w:rsidP="00475509">
            <w:pPr>
              <w:rPr>
                <w:color w:val="auto"/>
                <w:sz w:val="24"/>
              </w:rPr>
            </w:pPr>
          </w:p>
        </w:tc>
      </w:tr>
      <w:tr w:rsidR="00623684" w:rsidRPr="00684AB9" w:rsidTr="00E12B64">
        <w:trPr>
          <w:trHeight w:val="526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1.1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1 Мониторинг состояния речевых возможностей обучающихся </w:t>
            </w:r>
          </w:p>
          <w:p w:rsidR="00623684" w:rsidRPr="00684AB9" w:rsidRDefault="00623684" w:rsidP="00623684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«Сказка о Язычке»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Протокол индивидуального обследования (Приложение 1)</w:t>
            </w:r>
          </w:p>
        </w:tc>
      </w:tr>
      <w:tr w:rsidR="00684AB9" w:rsidRPr="00684AB9" w:rsidTr="00E12B64">
        <w:trPr>
          <w:trHeight w:val="8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1.2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 Мониторинг состояния речевых возможностей обучающихся «Гимнастика ловкого Язычка»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684" w:rsidRPr="00684AB9" w:rsidRDefault="00623684" w:rsidP="00623684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Протокол индивидуального обследования (Приложение 1)</w:t>
            </w:r>
          </w:p>
        </w:tc>
      </w:tr>
      <w:tr w:rsidR="00C77D41" w:rsidRPr="00684AB9" w:rsidTr="00100018">
        <w:trPr>
          <w:trHeight w:val="860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1.3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100018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3 Мониторинг состояния артикуляторной функции 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обучающихся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 xml:space="preserve"> «Гимнастика ловкого Язычка»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100018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анализ выполнения статических и динамических артикуляционных упражнений, </w:t>
            </w:r>
            <w:r w:rsidR="00100018" w:rsidRPr="00684AB9">
              <w:rPr>
                <w:color w:val="auto"/>
                <w:sz w:val="24"/>
              </w:rPr>
              <w:t>анализ темпа, объёма движений</w:t>
            </w:r>
          </w:p>
        </w:tc>
      </w:tr>
      <w:tr w:rsidR="00C77D41" w:rsidRPr="00684AB9" w:rsidTr="00E12B64">
        <w:trPr>
          <w:trHeight w:val="414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b/>
                <w:color w:val="auto"/>
                <w:sz w:val="28"/>
                <w:szCs w:val="28"/>
              </w:rPr>
            </w:pPr>
            <w:r w:rsidRPr="00684AB9">
              <w:rPr>
                <w:b/>
                <w:color w:val="auto"/>
                <w:sz w:val="28"/>
                <w:szCs w:val="28"/>
              </w:rPr>
              <w:t>Раздел 2. Основное содержание программы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33,5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16,75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16,75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b/>
                <w:color w:val="auto"/>
                <w:sz w:val="24"/>
              </w:rPr>
            </w:pPr>
          </w:p>
        </w:tc>
      </w:tr>
      <w:tr w:rsidR="00C77D41" w:rsidRPr="00684AB9" w:rsidTr="00E12B6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 «Как подружились ловкий Язычок и быстрый Ветерок»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E12B6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 «Гласный звук – ты наш друг» (гласные первого ряда)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E12B6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 «Гласный звук – ты наш друг» (гласные второго ряда)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E12B6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7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К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E12B64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8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К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9 «Звук [Г]»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наблюдение,  анализ индивидуальных </w:t>
            </w:r>
            <w:r w:rsidRPr="00684AB9">
              <w:rPr>
                <w:color w:val="auto"/>
                <w:sz w:val="24"/>
              </w:rPr>
              <w:lastRenderedPageBreak/>
              <w:t>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lastRenderedPageBreak/>
              <w:t>2.7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10 «Звук [Г']»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11 «Звуки [Х] - [Х']»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12 «Сонорные звуки [М] - [М']»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13 «Сонорные звуки [Н] - [Н']»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14 «Сонорный звук [Л']»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15 «Сонорный звук [Л']»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16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17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18 «Звук [Б]»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19 «Звук [Б']»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20 «Звук [Т]»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21 «Звук [Т']»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2.19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22 «Звук [Д]»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наблюдение,  анализ индивидуальных </w:t>
            </w:r>
            <w:r w:rsidRPr="00684AB9">
              <w:rPr>
                <w:color w:val="auto"/>
                <w:sz w:val="24"/>
              </w:rPr>
              <w:lastRenderedPageBreak/>
              <w:t>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lastRenderedPageBreak/>
              <w:t>2.20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23 «Звук [Д']»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24 «Звук [Ф]»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25 «Звук [Ф']»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26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27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В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28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29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30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31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2.29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32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С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[С']»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33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34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35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наблюдение,  анализ индивидуальных </w:t>
            </w:r>
            <w:r w:rsidRPr="00684AB9">
              <w:rPr>
                <w:color w:val="auto"/>
                <w:sz w:val="24"/>
              </w:rPr>
              <w:lastRenderedPageBreak/>
              <w:t>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lastRenderedPageBreak/>
              <w:t>2.33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36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37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[З']»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38 «Дифференциация звуков [С]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39 «Дифференциация звуков [С']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40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Ц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41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Ц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2.39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42 «Звуки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Свистелочки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 xml:space="preserve"> и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Звенелочки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>» (обобщающее занятие)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43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Ш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44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Ш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45 «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Звук [Ж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46 «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Звук [Ж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47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Ш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[Ж]»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48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Щ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наблюдение,  анализ индивидуальных </w:t>
            </w:r>
            <w:r w:rsidRPr="00684AB9">
              <w:rPr>
                <w:color w:val="auto"/>
                <w:sz w:val="24"/>
              </w:rPr>
              <w:lastRenderedPageBreak/>
              <w:t>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lastRenderedPageBreak/>
              <w:t>2.46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49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Щ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50 «Звук [Ч]»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51 «Звук [Ч]»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2.49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52 «Звуки </w:t>
            </w:r>
            <w:proofErr w:type="spellStart"/>
            <w:r w:rsidRPr="00684AB9">
              <w:rPr>
                <w:color w:val="auto"/>
                <w:sz w:val="28"/>
                <w:szCs w:val="28"/>
              </w:rPr>
              <w:t>Шипелочки</w:t>
            </w:r>
            <w:proofErr w:type="spellEnd"/>
            <w:r w:rsidRPr="00684AB9">
              <w:rPr>
                <w:color w:val="auto"/>
                <w:sz w:val="28"/>
                <w:szCs w:val="28"/>
              </w:rPr>
              <w:t>» (обобщающее занятие)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53 «Дифференциация звуков [С]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Ш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54 «Дифференциация звуков [С]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Ш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55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[Ж]»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56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З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[Ж]»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57 «Звук [Л]»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58 «Звук [Л]»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59 «Дифференциация звуков [Л] - [Л']»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9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60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</w:rPr>
            </w:pPr>
            <w:r w:rsidRPr="00684AB9">
              <w:rPr>
                <w:color w:val="auto"/>
                <w:sz w:val="24"/>
              </w:rPr>
              <w:t>2.58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61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наблюдение,  анализ индивидуальных </w:t>
            </w:r>
            <w:r w:rsidRPr="00684AB9">
              <w:rPr>
                <w:color w:val="auto"/>
                <w:sz w:val="24"/>
              </w:rPr>
              <w:lastRenderedPageBreak/>
              <w:t>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lastRenderedPageBreak/>
              <w:t>2.59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62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2.60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63 «Звук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64 «Дифференциация звуков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 - [Р']»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65 «Дифференциация звуков [Л]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2.63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66 «Дифференциация звуков [Л] - [</w:t>
            </w:r>
            <w:proofErr w:type="gramStart"/>
            <w:r w:rsidRPr="00684AB9">
              <w:rPr>
                <w:color w:val="auto"/>
                <w:sz w:val="28"/>
                <w:szCs w:val="28"/>
              </w:rPr>
              <w:t>Р</w:t>
            </w:r>
            <w:proofErr w:type="gramEnd"/>
            <w:r w:rsidRPr="00684AB9">
              <w:rPr>
                <w:color w:val="auto"/>
                <w:sz w:val="28"/>
                <w:szCs w:val="28"/>
              </w:rPr>
              <w:t>]»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2.64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67 «Согласные мягкие и твёрдые»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68 «Согласные мягкие и твёрдые»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2.66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69 «Гласные и согласные звуки»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C16790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2.67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70 «Гласные и согласные звуки»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C77D41" w:rsidRPr="00684AB9" w:rsidTr="00F13EAC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b/>
                <w:color w:val="auto"/>
                <w:sz w:val="28"/>
                <w:szCs w:val="28"/>
              </w:rPr>
            </w:pPr>
            <w:r w:rsidRPr="00684AB9">
              <w:rPr>
                <w:b/>
                <w:color w:val="auto"/>
                <w:sz w:val="28"/>
                <w:szCs w:val="28"/>
              </w:rPr>
              <w:t>Раздел 3. Итоговый мониторинг речевых возможностей обучающихся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7E2212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7E2212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0,</w:t>
            </w:r>
            <w:r w:rsidR="00C77D41" w:rsidRPr="00684AB9"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7E2212" w:rsidP="00C77D41">
            <w:pPr>
              <w:jc w:val="center"/>
              <w:rPr>
                <w:b/>
                <w:color w:val="auto"/>
                <w:sz w:val="24"/>
              </w:rPr>
            </w:pPr>
            <w:r w:rsidRPr="00684AB9">
              <w:rPr>
                <w:b/>
                <w:color w:val="auto"/>
                <w:sz w:val="24"/>
              </w:rPr>
              <w:t>0,</w:t>
            </w:r>
            <w:r w:rsidR="00C77D41" w:rsidRPr="00684AB9">
              <w:rPr>
                <w:b/>
                <w:color w:val="auto"/>
                <w:sz w:val="24"/>
              </w:rPr>
              <w:t>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</w:p>
        </w:tc>
      </w:tr>
      <w:tr w:rsidR="00C77D41" w:rsidRPr="00684AB9" w:rsidTr="00F13EAC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3.1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Обобщение содержания программы</w:t>
            </w:r>
          </w:p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Тема 71 «Обобщающее занятие об изученных гласных и согласных звуках»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наблюдение,  анализ индивидуальных ответов, ситуации группового общения</w:t>
            </w:r>
          </w:p>
        </w:tc>
      </w:tr>
      <w:tr w:rsidR="00684AB9" w:rsidRPr="00684AB9" w:rsidTr="00F13EAC">
        <w:trPr>
          <w:trHeight w:val="411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3.2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>Итоговый мониторинг речевого развития</w:t>
            </w:r>
          </w:p>
          <w:p w:rsidR="00C77D41" w:rsidRPr="00684AB9" w:rsidRDefault="00C77D41" w:rsidP="00C77D41">
            <w:pPr>
              <w:rPr>
                <w:color w:val="auto"/>
                <w:sz w:val="28"/>
                <w:szCs w:val="28"/>
              </w:rPr>
            </w:pPr>
            <w:r w:rsidRPr="00684AB9">
              <w:rPr>
                <w:color w:val="auto"/>
                <w:sz w:val="28"/>
                <w:szCs w:val="28"/>
              </w:rPr>
              <w:t xml:space="preserve">Тема 72 «Что умеет </w:t>
            </w:r>
            <w:r w:rsidRPr="00684AB9">
              <w:rPr>
                <w:color w:val="auto"/>
                <w:sz w:val="28"/>
                <w:szCs w:val="28"/>
              </w:rPr>
              <w:lastRenderedPageBreak/>
              <w:t>язычок?»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lastRenderedPageBreak/>
              <w:t>0,5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C77D41" w:rsidP="00C77D41">
            <w:pPr>
              <w:jc w:val="center"/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>0,25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41" w:rsidRPr="00684AB9" w:rsidRDefault="00623684" w:rsidP="00623684">
            <w:pPr>
              <w:rPr>
                <w:color w:val="auto"/>
                <w:sz w:val="24"/>
              </w:rPr>
            </w:pPr>
            <w:r w:rsidRPr="00684AB9">
              <w:rPr>
                <w:color w:val="auto"/>
                <w:sz w:val="24"/>
              </w:rPr>
              <w:t xml:space="preserve">Протокол индивидуального обследования </w:t>
            </w:r>
            <w:r w:rsidRPr="00684AB9">
              <w:rPr>
                <w:color w:val="auto"/>
                <w:sz w:val="24"/>
              </w:rPr>
              <w:lastRenderedPageBreak/>
              <w:t>(Приложение 1)</w:t>
            </w:r>
          </w:p>
        </w:tc>
      </w:tr>
    </w:tbl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i/>
          <w:sz w:val="28"/>
        </w:rPr>
      </w:pPr>
    </w:p>
    <w:p w:rsidR="004E4609" w:rsidRPr="00684AB9" w:rsidRDefault="00B943EA">
      <w:pPr>
        <w:spacing w:after="120"/>
        <w:jc w:val="center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Содержание учебного плана</w:t>
      </w:r>
    </w:p>
    <w:p w:rsidR="00B66116" w:rsidRPr="00684AB9" w:rsidRDefault="00B66116" w:rsidP="00B66116">
      <w:pPr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 xml:space="preserve">Раздел 1. </w:t>
      </w:r>
      <w:r w:rsidR="00DC2F62" w:rsidRPr="00684AB9">
        <w:rPr>
          <w:b/>
          <w:color w:val="auto"/>
          <w:sz w:val="28"/>
          <w:szCs w:val="28"/>
        </w:rPr>
        <w:t>Введение в программу</w:t>
      </w:r>
      <w:r w:rsidR="00DC2F62" w:rsidRPr="00684AB9">
        <w:rPr>
          <w:color w:val="auto"/>
          <w:sz w:val="28"/>
        </w:rPr>
        <w:t xml:space="preserve"> </w:t>
      </w:r>
      <w:r w:rsidRPr="00684AB9">
        <w:rPr>
          <w:color w:val="auto"/>
          <w:sz w:val="28"/>
        </w:rPr>
        <w:t>(3 часа)</w:t>
      </w:r>
    </w:p>
    <w:p w:rsidR="00B66116" w:rsidRPr="00684AB9" w:rsidRDefault="00B66116" w:rsidP="00922F89">
      <w:pPr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Теория:</w:t>
      </w:r>
      <w:r w:rsidRPr="00684AB9">
        <w:rPr>
          <w:color w:val="auto"/>
          <w:sz w:val="28"/>
        </w:rPr>
        <w:t xml:space="preserve"> </w:t>
      </w:r>
      <w:r w:rsidR="00DC2F62" w:rsidRPr="00684AB9">
        <w:rPr>
          <w:color w:val="auto"/>
          <w:sz w:val="28"/>
        </w:rPr>
        <w:t>знакомство и закрепление понятий «речь», «слово», «звук».</w:t>
      </w:r>
      <w:r w:rsidRPr="00684AB9">
        <w:rPr>
          <w:color w:val="auto"/>
          <w:sz w:val="28"/>
        </w:rPr>
        <w:t xml:space="preserve"> </w:t>
      </w:r>
      <w:r w:rsidR="00922F89" w:rsidRPr="00684AB9">
        <w:rPr>
          <w:color w:val="auto"/>
          <w:sz w:val="28"/>
        </w:rPr>
        <w:t>Знакомство, закрепление названий органов артикуляции «губы», «зубы», «язык».</w:t>
      </w:r>
    </w:p>
    <w:p w:rsidR="00B66116" w:rsidRPr="00684AB9" w:rsidRDefault="00B66116" w:rsidP="00B66116">
      <w:pPr>
        <w:jc w:val="both"/>
        <w:rPr>
          <w:color w:val="auto"/>
          <w:sz w:val="28"/>
          <w:szCs w:val="28"/>
        </w:rPr>
      </w:pPr>
      <w:r w:rsidRPr="00684AB9">
        <w:rPr>
          <w:b/>
          <w:color w:val="auto"/>
          <w:sz w:val="28"/>
        </w:rPr>
        <w:t xml:space="preserve">Практика: </w:t>
      </w:r>
      <w:r w:rsidRPr="00684AB9">
        <w:rPr>
          <w:color w:val="auto"/>
          <w:sz w:val="28"/>
        </w:rPr>
        <w:t xml:space="preserve">Работа в группе. </w:t>
      </w:r>
      <w:r w:rsidR="00AA67E1" w:rsidRPr="00684AB9">
        <w:rPr>
          <w:color w:val="auto"/>
          <w:sz w:val="28"/>
        </w:rPr>
        <w:t>Мониторинг речевого развития, внесение данных в индивидуальный протокол обследования.</w:t>
      </w:r>
      <w:r w:rsidR="00CD2B9B">
        <w:rPr>
          <w:color w:val="auto"/>
          <w:sz w:val="28"/>
        </w:rPr>
        <w:t xml:space="preserve"> Знакомство с органами артикуляции с использованием зеркала.</w:t>
      </w:r>
    </w:p>
    <w:p w:rsidR="004E4609" w:rsidRPr="00684AB9" w:rsidRDefault="004E4609">
      <w:pPr>
        <w:jc w:val="both"/>
        <w:rPr>
          <w:b/>
          <w:color w:val="auto"/>
          <w:sz w:val="28"/>
        </w:rPr>
      </w:pPr>
    </w:p>
    <w:p w:rsidR="004E4609" w:rsidRPr="00684AB9" w:rsidRDefault="00B943EA">
      <w:pPr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 xml:space="preserve">Раздел 2. </w:t>
      </w:r>
      <w:r w:rsidR="000B27DA" w:rsidRPr="00684AB9">
        <w:rPr>
          <w:b/>
          <w:color w:val="auto"/>
          <w:sz w:val="28"/>
          <w:szCs w:val="28"/>
        </w:rPr>
        <w:t>Основное содержание программы</w:t>
      </w:r>
      <w:r w:rsidR="000B27DA" w:rsidRPr="00684AB9">
        <w:rPr>
          <w:color w:val="auto"/>
          <w:sz w:val="28"/>
        </w:rPr>
        <w:t xml:space="preserve"> (67</w:t>
      </w:r>
      <w:r w:rsidRPr="00684AB9">
        <w:rPr>
          <w:color w:val="auto"/>
          <w:sz w:val="28"/>
        </w:rPr>
        <w:t xml:space="preserve"> ч</w:t>
      </w:r>
      <w:r w:rsidR="00EA5F8D" w:rsidRPr="00684AB9">
        <w:rPr>
          <w:color w:val="auto"/>
          <w:sz w:val="28"/>
        </w:rPr>
        <w:t>асов</w:t>
      </w:r>
      <w:r w:rsidRPr="00684AB9">
        <w:rPr>
          <w:color w:val="auto"/>
          <w:sz w:val="28"/>
        </w:rPr>
        <w:t>)</w:t>
      </w:r>
    </w:p>
    <w:p w:rsidR="00EA5F8D" w:rsidRPr="00684AB9" w:rsidRDefault="00EA5F8D" w:rsidP="00257D96">
      <w:pPr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Теория:</w:t>
      </w:r>
      <w:r w:rsidRPr="00684AB9">
        <w:rPr>
          <w:color w:val="auto"/>
          <w:sz w:val="28"/>
        </w:rPr>
        <w:t xml:space="preserve"> </w:t>
      </w:r>
      <w:r w:rsidR="00257D96" w:rsidRPr="00684AB9">
        <w:rPr>
          <w:color w:val="auto"/>
          <w:sz w:val="28"/>
        </w:rPr>
        <w:t>знакомство с артикуляцией</w:t>
      </w:r>
      <w:r w:rsidR="00E125B0" w:rsidRPr="00684AB9">
        <w:rPr>
          <w:color w:val="auto"/>
          <w:sz w:val="28"/>
        </w:rPr>
        <w:t xml:space="preserve"> </w:t>
      </w:r>
      <w:r w:rsidR="00CD2B9B">
        <w:rPr>
          <w:color w:val="auto"/>
          <w:sz w:val="28"/>
        </w:rPr>
        <w:t>и</w:t>
      </w:r>
      <w:r w:rsidR="00257D96" w:rsidRPr="00684AB9">
        <w:rPr>
          <w:color w:val="auto"/>
          <w:sz w:val="28"/>
        </w:rPr>
        <w:t xml:space="preserve"> </w:t>
      </w:r>
      <w:r w:rsidR="0016066B" w:rsidRPr="00684AB9">
        <w:rPr>
          <w:color w:val="auto"/>
          <w:sz w:val="28"/>
        </w:rPr>
        <w:t xml:space="preserve">символами звуков, артикуляционным профилем </w:t>
      </w:r>
      <w:r w:rsidR="00CD2B9B">
        <w:rPr>
          <w:color w:val="auto"/>
          <w:sz w:val="28"/>
        </w:rPr>
        <w:t xml:space="preserve">гласных и согласных </w:t>
      </w:r>
      <w:r w:rsidR="0016066B" w:rsidRPr="00684AB9">
        <w:rPr>
          <w:color w:val="auto"/>
          <w:sz w:val="28"/>
        </w:rPr>
        <w:t>звук</w:t>
      </w:r>
      <w:r w:rsidR="00CD2B9B">
        <w:rPr>
          <w:color w:val="auto"/>
          <w:sz w:val="28"/>
        </w:rPr>
        <w:t>ов</w:t>
      </w:r>
      <w:r w:rsidR="0016066B" w:rsidRPr="00684AB9">
        <w:rPr>
          <w:color w:val="auto"/>
          <w:sz w:val="28"/>
        </w:rPr>
        <w:t>.</w:t>
      </w:r>
      <w:r w:rsidR="00E125B0" w:rsidRPr="00684AB9">
        <w:rPr>
          <w:color w:val="auto"/>
          <w:sz w:val="28"/>
        </w:rPr>
        <w:t xml:space="preserve"> </w:t>
      </w:r>
      <w:r w:rsidR="00E125B0" w:rsidRPr="00684AB9">
        <w:rPr>
          <w:color w:val="auto"/>
          <w:sz w:val="28"/>
          <w:szCs w:val="28"/>
        </w:rPr>
        <w:t>Ознакомление с</w:t>
      </w:r>
      <w:r w:rsidRPr="00684AB9">
        <w:rPr>
          <w:color w:val="auto"/>
          <w:sz w:val="28"/>
          <w:szCs w:val="28"/>
        </w:rPr>
        <w:t xml:space="preserve"> символ</w:t>
      </w:r>
      <w:r w:rsidR="00E125B0" w:rsidRPr="00684AB9">
        <w:rPr>
          <w:color w:val="auto"/>
          <w:sz w:val="28"/>
          <w:szCs w:val="28"/>
        </w:rPr>
        <w:t>ами</w:t>
      </w:r>
      <w:r w:rsidRPr="00684AB9">
        <w:rPr>
          <w:color w:val="auto"/>
          <w:sz w:val="28"/>
          <w:szCs w:val="28"/>
        </w:rPr>
        <w:t xml:space="preserve"> «гласный звук», «согласный твёрдый звук», «согласный мягкий звук».</w:t>
      </w:r>
      <w:r w:rsidR="00257D96" w:rsidRPr="00684AB9">
        <w:rPr>
          <w:color w:val="auto"/>
          <w:sz w:val="28"/>
          <w:szCs w:val="28"/>
        </w:rPr>
        <w:t xml:space="preserve"> </w:t>
      </w:r>
      <w:r w:rsidR="00257D96" w:rsidRPr="00684AB9">
        <w:rPr>
          <w:color w:val="auto"/>
          <w:sz w:val="28"/>
        </w:rPr>
        <w:t>Знакомство с правильной артикуляцией при произнесении гласных и согласных звуков.</w:t>
      </w:r>
      <w:r w:rsidR="00CD2B9B">
        <w:rPr>
          <w:color w:val="auto"/>
          <w:sz w:val="28"/>
        </w:rPr>
        <w:t xml:space="preserve"> Определение место звучания звука в слове: в начале, в середине, в конце.</w:t>
      </w:r>
    </w:p>
    <w:p w:rsidR="00EA5F8D" w:rsidRPr="00684AB9" w:rsidRDefault="00EA5F8D" w:rsidP="00EA5F8D">
      <w:pPr>
        <w:jc w:val="both"/>
        <w:rPr>
          <w:color w:val="auto"/>
          <w:sz w:val="28"/>
          <w:szCs w:val="28"/>
        </w:rPr>
      </w:pPr>
      <w:r w:rsidRPr="00684AB9">
        <w:rPr>
          <w:b/>
          <w:color w:val="auto"/>
          <w:sz w:val="28"/>
        </w:rPr>
        <w:t xml:space="preserve">Практика: </w:t>
      </w:r>
      <w:r w:rsidRPr="00684AB9">
        <w:rPr>
          <w:color w:val="auto"/>
          <w:sz w:val="28"/>
        </w:rPr>
        <w:t xml:space="preserve">Работа в группе. </w:t>
      </w:r>
      <w:r w:rsidR="00257D96" w:rsidRPr="00684AB9">
        <w:rPr>
          <w:color w:val="auto"/>
          <w:sz w:val="28"/>
        </w:rPr>
        <w:t xml:space="preserve">Упражнения для развития правильного речевого дыхания. </w:t>
      </w:r>
      <w:r w:rsidR="00D8633F" w:rsidRPr="00684AB9">
        <w:rPr>
          <w:color w:val="auto"/>
          <w:sz w:val="28"/>
        </w:rPr>
        <w:t>В</w:t>
      </w:r>
      <w:r w:rsidR="00E125B0" w:rsidRPr="00684AB9">
        <w:rPr>
          <w:color w:val="auto"/>
          <w:sz w:val="28"/>
        </w:rPr>
        <w:t>ыполнение возрастающих по степени сложности упражнений для развития общей, мелкой и артикуляционной моторики</w:t>
      </w:r>
      <w:r w:rsidR="00257D96" w:rsidRPr="00684AB9">
        <w:rPr>
          <w:color w:val="auto"/>
          <w:sz w:val="28"/>
        </w:rPr>
        <w:t>. Упражнения для</w:t>
      </w:r>
      <w:r w:rsidR="00E125B0" w:rsidRPr="00684AB9">
        <w:rPr>
          <w:color w:val="auto"/>
          <w:sz w:val="28"/>
          <w:szCs w:val="28"/>
        </w:rPr>
        <w:t xml:space="preserve"> дифференциации гласных, согласных звуков. </w:t>
      </w:r>
      <w:r w:rsidR="00257D96" w:rsidRPr="00684AB9">
        <w:rPr>
          <w:color w:val="auto"/>
          <w:sz w:val="28"/>
          <w:szCs w:val="28"/>
        </w:rPr>
        <w:t>Игры, упражнения, задания для развития фонематического восприятия</w:t>
      </w:r>
      <w:r w:rsidR="00A826AF">
        <w:rPr>
          <w:color w:val="auto"/>
          <w:sz w:val="28"/>
          <w:szCs w:val="28"/>
        </w:rPr>
        <w:t xml:space="preserve"> – определение наличия или отсутствия звука в слове, места звучания</w:t>
      </w:r>
      <w:r w:rsidR="00257D96" w:rsidRPr="00684AB9">
        <w:rPr>
          <w:color w:val="auto"/>
          <w:sz w:val="28"/>
          <w:szCs w:val="28"/>
        </w:rPr>
        <w:t>.</w:t>
      </w:r>
      <w:r w:rsidR="00A826AF">
        <w:rPr>
          <w:color w:val="auto"/>
          <w:sz w:val="28"/>
          <w:szCs w:val="28"/>
        </w:rPr>
        <w:t xml:space="preserve"> </w:t>
      </w:r>
      <w:r w:rsidR="00257D96" w:rsidRPr="00684AB9">
        <w:rPr>
          <w:color w:val="auto"/>
          <w:sz w:val="28"/>
          <w:szCs w:val="28"/>
        </w:rPr>
        <w:t xml:space="preserve"> </w:t>
      </w:r>
    </w:p>
    <w:p w:rsidR="004E4609" w:rsidRPr="00684AB9" w:rsidRDefault="004E4609">
      <w:pPr>
        <w:jc w:val="both"/>
        <w:rPr>
          <w:color w:val="auto"/>
          <w:sz w:val="28"/>
        </w:rPr>
      </w:pPr>
    </w:p>
    <w:p w:rsidR="00F13EAC" w:rsidRPr="00684AB9" w:rsidRDefault="00F13EAC" w:rsidP="00F13EAC">
      <w:pPr>
        <w:jc w:val="both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 xml:space="preserve">Раздел 3. </w:t>
      </w:r>
      <w:r w:rsidRPr="00684AB9">
        <w:rPr>
          <w:b/>
          <w:color w:val="auto"/>
          <w:sz w:val="28"/>
          <w:szCs w:val="28"/>
        </w:rPr>
        <w:t>Итоговый мониторинг речевых возможностей обучающихся</w:t>
      </w:r>
      <w:r w:rsidRPr="00684AB9">
        <w:rPr>
          <w:color w:val="auto"/>
          <w:sz w:val="28"/>
        </w:rPr>
        <w:t xml:space="preserve"> (2 часа)</w:t>
      </w:r>
    </w:p>
    <w:p w:rsidR="00055F93" w:rsidRPr="00684AB9" w:rsidRDefault="00055F93" w:rsidP="000B27DA">
      <w:pPr>
        <w:jc w:val="both"/>
        <w:rPr>
          <w:color w:val="auto"/>
          <w:sz w:val="28"/>
        </w:rPr>
      </w:pPr>
      <w:r w:rsidRPr="00684AB9">
        <w:rPr>
          <w:b/>
          <w:color w:val="auto"/>
          <w:sz w:val="28"/>
        </w:rPr>
        <w:t>Теория:</w:t>
      </w:r>
      <w:r w:rsidRPr="00684AB9">
        <w:rPr>
          <w:color w:val="auto"/>
          <w:sz w:val="28"/>
        </w:rPr>
        <w:t xml:space="preserve"> </w:t>
      </w:r>
      <w:r w:rsidR="000B27DA" w:rsidRPr="00684AB9">
        <w:rPr>
          <w:color w:val="auto"/>
          <w:sz w:val="28"/>
          <w:szCs w:val="28"/>
        </w:rPr>
        <w:t>обобщение знаний об изученных гласных и согласных звуках. Закрепление символов «гласный звук», «согласный твёрдый звук», «согласный мягкий звук».</w:t>
      </w:r>
    </w:p>
    <w:p w:rsidR="00055F93" w:rsidRPr="00684AB9" w:rsidRDefault="00055F93" w:rsidP="000B27DA">
      <w:pPr>
        <w:jc w:val="both"/>
        <w:rPr>
          <w:color w:val="auto"/>
          <w:sz w:val="28"/>
          <w:szCs w:val="28"/>
        </w:rPr>
      </w:pPr>
      <w:r w:rsidRPr="00684AB9">
        <w:rPr>
          <w:b/>
          <w:color w:val="auto"/>
          <w:sz w:val="28"/>
        </w:rPr>
        <w:t xml:space="preserve">Практика: </w:t>
      </w:r>
      <w:r w:rsidR="000B27DA" w:rsidRPr="00684AB9">
        <w:rPr>
          <w:color w:val="auto"/>
          <w:sz w:val="28"/>
        </w:rPr>
        <w:t>Работа в группе. Контроль правильной артикуляции при произнесении гласных и согласных звуков</w:t>
      </w:r>
      <w:r w:rsidRPr="00684AB9">
        <w:rPr>
          <w:color w:val="auto"/>
          <w:sz w:val="28"/>
        </w:rPr>
        <w:t xml:space="preserve">. </w:t>
      </w:r>
      <w:r w:rsidR="000B27DA" w:rsidRPr="00684AB9">
        <w:rPr>
          <w:color w:val="auto"/>
          <w:sz w:val="28"/>
        </w:rPr>
        <w:t>Определение первого и последнего звуков в слове в Логопедическом лото</w:t>
      </w:r>
      <w:r w:rsidRPr="00684AB9">
        <w:rPr>
          <w:color w:val="auto"/>
          <w:sz w:val="28"/>
        </w:rPr>
        <w:t xml:space="preserve">. </w:t>
      </w:r>
      <w:r w:rsidR="000B27DA" w:rsidRPr="00684AB9">
        <w:rPr>
          <w:color w:val="auto"/>
          <w:sz w:val="28"/>
          <w:szCs w:val="28"/>
        </w:rPr>
        <w:t>Индивидуальный итоговый мониторинг речевого развития «Что умеет мой язычок?»</w:t>
      </w:r>
    </w:p>
    <w:p w:rsidR="00F13EAC" w:rsidRPr="00684AB9" w:rsidRDefault="00F13EAC" w:rsidP="000B27DA">
      <w:pPr>
        <w:jc w:val="both"/>
        <w:rPr>
          <w:color w:val="auto"/>
          <w:sz w:val="28"/>
        </w:rPr>
      </w:pPr>
    </w:p>
    <w:p w:rsidR="004E4609" w:rsidRPr="00684AB9" w:rsidRDefault="00B943EA">
      <w:pPr>
        <w:spacing w:line="276" w:lineRule="auto"/>
        <w:jc w:val="center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Планируемые результаты освоения программы</w:t>
      </w:r>
    </w:p>
    <w:p w:rsidR="004E4609" w:rsidRPr="00684AB9" w:rsidRDefault="004E4609">
      <w:pPr>
        <w:tabs>
          <w:tab w:val="left" w:pos="0"/>
          <w:tab w:val="left" w:pos="2127"/>
        </w:tabs>
        <w:ind w:firstLine="709"/>
        <w:jc w:val="both"/>
        <w:rPr>
          <w:b/>
          <w:color w:val="auto"/>
          <w:sz w:val="28"/>
        </w:rPr>
      </w:pPr>
      <w:bookmarkStart w:id="15" w:name="_Hlk88647015"/>
    </w:p>
    <w:bookmarkEnd w:id="15"/>
    <w:p w:rsidR="00A53D86" w:rsidRPr="00684AB9" w:rsidRDefault="00A53D86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В конце года обучения </w:t>
      </w:r>
      <w:r w:rsidR="00AA67E1" w:rsidRPr="00684AB9">
        <w:rPr>
          <w:color w:val="auto"/>
          <w:sz w:val="28"/>
          <w:szCs w:val="28"/>
        </w:rPr>
        <w:t>у детей наблюдается положительная динамика в развитии</w:t>
      </w:r>
      <w:r w:rsidRPr="00684AB9">
        <w:rPr>
          <w:color w:val="auto"/>
          <w:sz w:val="28"/>
          <w:szCs w:val="28"/>
        </w:rPr>
        <w:t xml:space="preserve"> следующи</w:t>
      </w:r>
      <w:r w:rsidR="00AA67E1" w:rsidRPr="00684AB9">
        <w:rPr>
          <w:color w:val="auto"/>
          <w:sz w:val="28"/>
          <w:szCs w:val="28"/>
        </w:rPr>
        <w:t>х</w:t>
      </w:r>
      <w:r w:rsidRPr="00684AB9">
        <w:rPr>
          <w:color w:val="auto"/>
          <w:sz w:val="28"/>
          <w:szCs w:val="28"/>
        </w:rPr>
        <w:t xml:space="preserve"> навык</w:t>
      </w:r>
      <w:r w:rsidR="00AA67E1" w:rsidRPr="00684AB9">
        <w:rPr>
          <w:color w:val="auto"/>
          <w:sz w:val="28"/>
          <w:szCs w:val="28"/>
        </w:rPr>
        <w:t>ов</w:t>
      </w:r>
      <w:r w:rsidRPr="00684AB9">
        <w:rPr>
          <w:color w:val="auto"/>
          <w:sz w:val="28"/>
          <w:szCs w:val="28"/>
        </w:rPr>
        <w:t>:</w:t>
      </w:r>
    </w:p>
    <w:p w:rsidR="00A53D86" w:rsidRPr="00684AB9" w:rsidRDefault="00AA67E1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>- подвижность</w:t>
      </w:r>
      <w:r w:rsidR="00A53D86" w:rsidRPr="00684AB9">
        <w:rPr>
          <w:color w:val="auto"/>
          <w:sz w:val="28"/>
          <w:szCs w:val="28"/>
        </w:rPr>
        <w:t xml:space="preserve"> артикуляционн</w:t>
      </w:r>
      <w:r w:rsidRPr="00684AB9">
        <w:rPr>
          <w:color w:val="auto"/>
          <w:sz w:val="28"/>
          <w:szCs w:val="28"/>
        </w:rPr>
        <w:t>ого аппарата</w:t>
      </w:r>
      <w:r w:rsidR="00A53D86" w:rsidRPr="00684AB9">
        <w:rPr>
          <w:color w:val="auto"/>
          <w:sz w:val="28"/>
          <w:szCs w:val="28"/>
        </w:rPr>
        <w:t>;</w:t>
      </w:r>
    </w:p>
    <w:p w:rsidR="00A53D86" w:rsidRPr="00684AB9" w:rsidRDefault="00A53D86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- </w:t>
      </w:r>
      <w:r w:rsidR="00AA67E1" w:rsidRPr="00684AB9">
        <w:rPr>
          <w:color w:val="auto"/>
          <w:sz w:val="28"/>
          <w:szCs w:val="28"/>
        </w:rPr>
        <w:t>п</w:t>
      </w:r>
      <w:r w:rsidRPr="00684AB9">
        <w:rPr>
          <w:color w:val="auto"/>
          <w:sz w:val="28"/>
          <w:szCs w:val="28"/>
        </w:rPr>
        <w:t>равильно</w:t>
      </w:r>
      <w:r w:rsidR="00AA67E1" w:rsidRPr="00684AB9">
        <w:rPr>
          <w:color w:val="auto"/>
          <w:sz w:val="28"/>
          <w:szCs w:val="28"/>
        </w:rPr>
        <w:t>е произне</w:t>
      </w:r>
      <w:r w:rsidRPr="00684AB9">
        <w:rPr>
          <w:color w:val="auto"/>
          <w:sz w:val="28"/>
          <w:szCs w:val="28"/>
        </w:rPr>
        <w:t>с</w:t>
      </w:r>
      <w:r w:rsidR="00AA67E1" w:rsidRPr="00684AB9">
        <w:rPr>
          <w:color w:val="auto"/>
          <w:sz w:val="28"/>
          <w:szCs w:val="28"/>
        </w:rPr>
        <w:t>ение</w:t>
      </w:r>
      <w:r w:rsidRPr="00684AB9">
        <w:rPr>
          <w:color w:val="auto"/>
          <w:sz w:val="28"/>
          <w:szCs w:val="28"/>
        </w:rPr>
        <w:t xml:space="preserve"> все</w:t>
      </w:r>
      <w:r w:rsidR="00AA67E1" w:rsidRPr="00684AB9">
        <w:rPr>
          <w:color w:val="auto"/>
          <w:sz w:val="28"/>
          <w:szCs w:val="28"/>
        </w:rPr>
        <w:t>х, либо большей части</w:t>
      </w:r>
      <w:r w:rsidRPr="00684AB9">
        <w:rPr>
          <w:color w:val="auto"/>
          <w:sz w:val="28"/>
          <w:szCs w:val="28"/>
        </w:rPr>
        <w:t xml:space="preserve"> звуков основных фонетических групп (свистящих, шипящих, </w:t>
      </w:r>
      <w:proofErr w:type="spellStart"/>
      <w:r w:rsidRPr="00684AB9">
        <w:rPr>
          <w:color w:val="auto"/>
          <w:sz w:val="28"/>
          <w:szCs w:val="28"/>
        </w:rPr>
        <w:t>соноров</w:t>
      </w:r>
      <w:proofErr w:type="spellEnd"/>
      <w:r w:rsidRPr="00684AB9">
        <w:rPr>
          <w:color w:val="auto"/>
          <w:sz w:val="28"/>
          <w:szCs w:val="28"/>
        </w:rPr>
        <w:t>);</w:t>
      </w:r>
    </w:p>
    <w:p w:rsidR="00A53D86" w:rsidRPr="00684AB9" w:rsidRDefault="00A53D86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- </w:t>
      </w:r>
      <w:r w:rsidR="00AA67E1" w:rsidRPr="00684AB9">
        <w:rPr>
          <w:color w:val="auto"/>
          <w:sz w:val="28"/>
          <w:szCs w:val="28"/>
        </w:rPr>
        <w:t>владение</w:t>
      </w:r>
      <w:r w:rsidRPr="00684AB9">
        <w:rPr>
          <w:color w:val="auto"/>
          <w:sz w:val="28"/>
          <w:szCs w:val="28"/>
        </w:rPr>
        <w:t xml:space="preserve"> правильным речевым дыханием (выдох длиннее, чем вдох);</w:t>
      </w:r>
    </w:p>
    <w:p w:rsidR="00A53D86" w:rsidRPr="00684AB9" w:rsidRDefault="00A53D86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- </w:t>
      </w:r>
      <w:r w:rsidR="00A826AF">
        <w:rPr>
          <w:color w:val="auto"/>
          <w:sz w:val="28"/>
          <w:szCs w:val="28"/>
        </w:rPr>
        <w:t>выполнение</w:t>
      </w:r>
      <w:r w:rsidR="00AA67E1" w:rsidRPr="00684AB9">
        <w:rPr>
          <w:color w:val="auto"/>
          <w:sz w:val="28"/>
          <w:szCs w:val="28"/>
        </w:rPr>
        <w:t xml:space="preserve"> точных, </w:t>
      </w:r>
      <w:r w:rsidRPr="00684AB9">
        <w:rPr>
          <w:color w:val="auto"/>
          <w:sz w:val="28"/>
          <w:szCs w:val="28"/>
        </w:rPr>
        <w:t>координирова</w:t>
      </w:r>
      <w:r w:rsidR="00684AB9">
        <w:rPr>
          <w:color w:val="auto"/>
          <w:sz w:val="28"/>
          <w:szCs w:val="28"/>
        </w:rPr>
        <w:t>н</w:t>
      </w:r>
      <w:r w:rsidR="00AA67E1" w:rsidRPr="00684AB9">
        <w:rPr>
          <w:color w:val="auto"/>
          <w:sz w:val="28"/>
          <w:szCs w:val="28"/>
        </w:rPr>
        <w:t>ных</w:t>
      </w:r>
      <w:r w:rsidRPr="00684AB9">
        <w:rPr>
          <w:color w:val="auto"/>
          <w:sz w:val="28"/>
          <w:szCs w:val="28"/>
        </w:rPr>
        <w:t xml:space="preserve"> движений пальцев рук;</w:t>
      </w:r>
    </w:p>
    <w:p w:rsidR="00A53D86" w:rsidRDefault="00A53D86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 w:rsidRPr="00684AB9">
        <w:rPr>
          <w:color w:val="auto"/>
          <w:sz w:val="28"/>
          <w:szCs w:val="28"/>
        </w:rPr>
        <w:t xml:space="preserve">- </w:t>
      </w:r>
      <w:r w:rsidR="00A826AF">
        <w:rPr>
          <w:color w:val="auto"/>
          <w:sz w:val="28"/>
          <w:szCs w:val="28"/>
        </w:rPr>
        <w:t>различение</w:t>
      </w:r>
      <w:r w:rsidR="00AA67E1" w:rsidRPr="00684AB9">
        <w:rPr>
          <w:color w:val="auto"/>
          <w:sz w:val="28"/>
          <w:szCs w:val="28"/>
        </w:rPr>
        <w:t xml:space="preserve"> гласных и согласных звуков</w:t>
      </w:r>
      <w:r w:rsidR="00A826AF">
        <w:rPr>
          <w:color w:val="auto"/>
          <w:sz w:val="28"/>
          <w:szCs w:val="28"/>
        </w:rPr>
        <w:t>;</w:t>
      </w:r>
    </w:p>
    <w:p w:rsidR="00A826AF" w:rsidRDefault="00A826AF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различение твёрдых и мягких согласных звуков;</w:t>
      </w:r>
    </w:p>
    <w:p w:rsidR="00A826AF" w:rsidRPr="00684AB9" w:rsidRDefault="00A826AF" w:rsidP="00A53D86">
      <w:pPr>
        <w:pStyle w:val="afd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словообразование и словоизменение.</w:t>
      </w:r>
    </w:p>
    <w:p w:rsidR="00A53D86" w:rsidRPr="00684AB9" w:rsidRDefault="00A53D86">
      <w:pPr>
        <w:rPr>
          <w:color w:val="auto"/>
        </w:rPr>
        <w:sectPr w:rsidR="00A53D86" w:rsidRPr="00684AB9">
          <w:footerReference w:type="even" r:id="rId12"/>
          <w:footerReference w:type="default" r:id="rId13"/>
          <w:pgSz w:w="11906" w:h="16838"/>
          <w:pgMar w:top="1134" w:right="567" w:bottom="1134" w:left="1134" w:header="284" w:footer="340" w:gutter="0"/>
          <w:cols w:space="720"/>
          <w:titlePg/>
        </w:sectPr>
      </w:pPr>
    </w:p>
    <w:p w:rsidR="004E4609" w:rsidRPr="00684AB9" w:rsidRDefault="00B943EA">
      <w:pPr>
        <w:ind w:firstLine="709"/>
        <w:jc w:val="center"/>
        <w:rPr>
          <w:b/>
          <w:color w:val="auto"/>
          <w:sz w:val="28"/>
        </w:rPr>
      </w:pPr>
      <w:bookmarkStart w:id="16" w:name="_Hlk160309358"/>
      <w:r w:rsidRPr="00684AB9">
        <w:rPr>
          <w:b/>
          <w:color w:val="auto"/>
          <w:sz w:val="28"/>
        </w:rPr>
        <w:lastRenderedPageBreak/>
        <w:t>Комплекс организационно-педагогических условий</w:t>
      </w:r>
    </w:p>
    <w:bookmarkEnd w:id="16"/>
    <w:p w:rsidR="004E4609" w:rsidRPr="00684AB9" w:rsidRDefault="00B943EA">
      <w:pPr>
        <w:ind w:firstLine="709"/>
        <w:jc w:val="center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Календарный ученый график</w:t>
      </w:r>
    </w:p>
    <w:p w:rsidR="004E4609" w:rsidRPr="00684AB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color w:val="auto"/>
          <w:sz w:val="28"/>
        </w:rPr>
      </w:pPr>
    </w:p>
    <w:p w:rsidR="004E4609" w:rsidRPr="00684AB9" w:rsidRDefault="00B943EA">
      <w:pPr>
        <w:widowControl w:val="0"/>
        <w:ind w:firstLine="709"/>
        <w:rPr>
          <w:b/>
          <w:color w:val="auto"/>
          <w:sz w:val="28"/>
        </w:rPr>
      </w:pPr>
      <w:bookmarkStart w:id="17" w:name="_Hlk89785580"/>
      <w:r w:rsidRPr="00684AB9">
        <w:rPr>
          <w:b/>
          <w:color w:val="auto"/>
          <w:sz w:val="28"/>
        </w:rPr>
        <w:t>Количество учебных недель:</w:t>
      </w:r>
      <w:r w:rsidR="00D4442A" w:rsidRPr="00684AB9">
        <w:rPr>
          <w:b/>
          <w:color w:val="auto"/>
          <w:sz w:val="28"/>
        </w:rPr>
        <w:t xml:space="preserve"> </w:t>
      </w:r>
      <w:r w:rsidR="00D4442A" w:rsidRPr="00956CA3">
        <w:rPr>
          <w:color w:val="auto"/>
          <w:sz w:val="28"/>
        </w:rPr>
        <w:t>36</w:t>
      </w:r>
    </w:p>
    <w:p w:rsidR="004E4609" w:rsidRPr="00684AB9" w:rsidRDefault="00B943EA">
      <w:pPr>
        <w:widowControl w:val="0"/>
        <w:ind w:firstLine="709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Количество учебных дней:</w:t>
      </w:r>
      <w:r w:rsidR="00D4442A" w:rsidRPr="00684AB9">
        <w:rPr>
          <w:b/>
          <w:color w:val="auto"/>
          <w:sz w:val="28"/>
        </w:rPr>
        <w:t xml:space="preserve"> </w:t>
      </w:r>
      <w:r w:rsidR="00D4442A" w:rsidRPr="00956CA3">
        <w:rPr>
          <w:color w:val="auto"/>
          <w:sz w:val="28"/>
        </w:rPr>
        <w:t>72</w:t>
      </w:r>
    </w:p>
    <w:p w:rsidR="004E4609" w:rsidRPr="00684AB9" w:rsidRDefault="00B943EA">
      <w:pPr>
        <w:widowControl w:val="0"/>
        <w:ind w:firstLine="709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>Сроки учебных пе</w:t>
      </w:r>
      <w:r w:rsidR="00425DAE" w:rsidRPr="00684AB9">
        <w:rPr>
          <w:b/>
          <w:color w:val="auto"/>
          <w:sz w:val="28"/>
        </w:rPr>
        <w:t>риодов: 1 полугодие:</w:t>
      </w:r>
      <w:r w:rsidRPr="00684AB9">
        <w:rPr>
          <w:b/>
          <w:color w:val="auto"/>
          <w:sz w:val="28"/>
        </w:rPr>
        <w:t xml:space="preserve"> </w:t>
      </w:r>
      <w:r w:rsidR="00425DAE" w:rsidRPr="00684AB9">
        <w:rPr>
          <w:b/>
          <w:color w:val="auto"/>
          <w:sz w:val="28"/>
        </w:rPr>
        <w:t xml:space="preserve"> </w:t>
      </w:r>
      <w:r w:rsidR="00425DAE" w:rsidRPr="00684AB9">
        <w:rPr>
          <w:color w:val="auto"/>
          <w:sz w:val="28"/>
        </w:rPr>
        <w:t>01.09.2024 г. – 31.12.202</w:t>
      </w:r>
      <w:r w:rsidR="00F4320E">
        <w:rPr>
          <w:color w:val="auto"/>
          <w:sz w:val="28"/>
        </w:rPr>
        <w:t>4</w:t>
      </w:r>
      <w:r w:rsidR="00425DAE" w:rsidRPr="00684AB9">
        <w:rPr>
          <w:color w:val="auto"/>
          <w:sz w:val="28"/>
        </w:rPr>
        <w:t xml:space="preserve"> г.</w:t>
      </w:r>
    </w:p>
    <w:p w:rsidR="004E4609" w:rsidRPr="00684AB9" w:rsidRDefault="00B943EA">
      <w:pPr>
        <w:widowControl w:val="0"/>
        <w:ind w:firstLine="709"/>
        <w:rPr>
          <w:b/>
          <w:color w:val="auto"/>
          <w:sz w:val="28"/>
        </w:rPr>
      </w:pPr>
      <w:r w:rsidRPr="00684AB9">
        <w:rPr>
          <w:b/>
          <w:color w:val="auto"/>
          <w:sz w:val="28"/>
        </w:rPr>
        <w:t xml:space="preserve">                                                2 полугодие</w:t>
      </w:r>
      <w:bookmarkEnd w:id="17"/>
      <w:r w:rsidR="00425DAE" w:rsidRPr="00684AB9">
        <w:rPr>
          <w:b/>
          <w:color w:val="auto"/>
          <w:sz w:val="28"/>
        </w:rPr>
        <w:t xml:space="preserve">:  </w:t>
      </w:r>
      <w:r w:rsidR="00425DAE" w:rsidRPr="00684AB9">
        <w:rPr>
          <w:color w:val="auto"/>
          <w:sz w:val="28"/>
        </w:rPr>
        <w:t>01.01.2025 г. – 31.03.2025 г</w:t>
      </w:r>
      <w:bookmarkStart w:id="18" w:name="_GoBack"/>
      <w:bookmarkEnd w:id="18"/>
      <w:r w:rsidR="00425DAE" w:rsidRPr="00684AB9">
        <w:rPr>
          <w:color w:val="auto"/>
          <w:sz w:val="28"/>
        </w:rPr>
        <w:t>.</w:t>
      </w:r>
    </w:p>
    <w:p w:rsidR="004E4609" w:rsidRPr="00684AB9" w:rsidRDefault="004E4609">
      <w:pPr>
        <w:ind w:firstLine="709"/>
        <w:jc w:val="both"/>
        <w:rPr>
          <w:b/>
          <w:color w:val="auto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418"/>
        <w:gridCol w:w="992"/>
        <w:gridCol w:w="1699"/>
        <w:gridCol w:w="2159"/>
        <w:gridCol w:w="962"/>
        <w:gridCol w:w="3707"/>
        <w:gridCol w:w="1778"/>
        <w:gridCol w:w="1775"/>
      </w:tblGrid>
      <w:tr w:rsidR="004E4609" w:rsidRPr="00684AB9">
        <w:trPr>
          <w:trHeight w:val="3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684AB9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684AB9">
              <w:rPr>
                <w:b/>
                <w:color w:val="auto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Число</w:t>
            </w:r>
            <w:r w:rsidR="00277A9C" w:rsidRPr="00684AB9">
              <w:rPr>
                <w:b/>
                <w:color w:val="auto"/>
                <w:sz w:val="24"/>
                <w:szCs w:val="24"/>
              </w:rPr>
              <w:t xml:space="preserve"> занятий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Форма занятия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B943EA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684AB9">
              <w:rPr>
                <w:b/>
                <w:color w:val="auto"/>
                <w:sz w:val="24"/>
                <w:szCs w:val="24"/>
              </w:rPr>
              <w:t>Форма контроля</w:t>
            </w:r>
          </w:p>
        </w:tc>
      </w:tr>
      <w:tr w:rsidR="00684AB9" w:rsidRPr="00684AB9" w:rsidTr="0082079C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4609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1 </w:t>
            </w:r>
            <w:r w:rsidR="004C29A3" w:rsidRPr="00684AB9">
              <w:rPr>
                <w:color w:val="auto"/>
                <w:sz w:val="24"/>
                <w:szCs w:val="24"/>
              </w:rPr>
              <w:t>«Сказка о Язычке»</w:t>
            </w:r>
          </w:p>
          <w:p w:rsidR="00A47A31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2 </w:t>
            </w:r>
            <w:r w:rsidR="00A47A31" w:rsidRPr="00684AB9">
              <w:rPr>
                <w:color w:val="auto"/>
                <w:sz w:val="24"/>
                <w:szCs w:val="24"/>
              </w:rPr>
              <w:t>«Гимнастика ловкого Язычка»</w:t>
            </w:r>
          </w:p>
          <w:p w:rsidR="00A47A31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3 </w:t>
            </w:r>
            <w:r w:rsidR="00A47A31" w:rsidRPr="00684AB9">
              <w:rPr>
                <w:color w:val="auto"/>
                <w:sz w:val="24"/>
                <w:szCs w:val="24"/>
              </w:rPr>
              <w:t>«Гимнастика ловкого Язычка» (продолжение)</w:t>
            </w:r>
          </w:p>
          <w:p w:rsidR="00DD0064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 «Как подружились ловкий Язычок и быстрый Ветерок»</w:t>
            </w:r>
          </w:p>
          <w:p w:rsidR="00DD0064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 «Гласный звук – ты наш друг» (гласные первого ряда)</w:t>
            </w:r>
          </w:p>
          <w:p w:rsidR="00DD0064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 «Гласный звук – ты наш друг» (гласные второго ряда)</w:t>
            </w:r>
          </w:p>
          <w:p w:rsidR="00DD0064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7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DD0064" w:rsidRPr="00684AB9" w:rsidRDefault="00DD0064" w:rsidP="004C29A3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К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4609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82079C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D4442A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9 «Звук [Г]»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10 «Звук [Г']» </w:t>
            </w:r>
          </w:p>
          <w:p w:rsidR="00D4442A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11 «Звуки [Х] - [Х']»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12 «Сонорные звуки [М] - [М']»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13 «Сонорные звуки [Н] - [Н']»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14 «Сонорный звук [Л']»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15 «Сонорный звук [Л']»</w:t>
            </w:r>
          </w:p>
          <w:p w:rsidR="00851FE2" w:rsidRPr="00684AB9" w:rsidRDefault="00851FE2" w:rsidP="00D4442A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16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8207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277A9C" w:rsidRPr="00684AB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17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18 «Звук [Б]»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19 «Звук [Б']»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«Звук [Т]»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21 «Звук [Т']»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22 «Звук [Д]»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23 «Звук [Д']»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24 «Звук [Ф]»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 xml:space="preserve">Кабинет </w:t>
            </w:r>
            <w:r w:rsidRPr="00684AB9">
              <w:rPr>
                <w:color w:val="auto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 xml:space="preserve">Табель </w:t>
            </w:r>
            <w:r w:rsidRPr="00684AB9">
              <w:rPr>
                <w:color w:val="auto"/>
                <w:sz w:val="24"/>
                <w:szCs w:val="24"/>
              </w:rPr>
              <w:lastRenderedPageBreak/>
              <w:t>посещаемости</w:t>
            </w:r>
          </w:p>
        </w:tc>
      </w:tr>
      <w:tr w:rsidR="00684AB9" w:rsidRPr="00684AB9" w:rsidTr="0042759D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25 «Звук [Ф']»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26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27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28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29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30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31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42759D" w:rsidRPr="00684AB9" w:rsidRDefault="0042759D" w:rsidP="0042759D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32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С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[С']»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CD5965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33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CD5965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34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CD5965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35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CD5965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36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CD5965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37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[З']»</w:t>
            </w:r>
          </w:p>
          <w:p w:rsidR="00CD5965" w:rsidRPr="00684AB9" w:rsidRDefault="00CD5965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38 «Дифференциация звуков [С]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39 «Дифференциация звуков [С']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82079C" w:rsidRPr="00684AB9" w:rsidRDefault="0082079C" w:rsidP="00CD5965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40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Ц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82079C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41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Ц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42 «Звуки </w:t>
            </w:r>
            <w:proofErr w:type="spellStart"/>
            <w:r w:rsidRPr="00684AB9">
              <w:rPr>
                <w:color w:val="auto"/>
                <w:sz w:val="24"/>
                <w:szCs w:val="24"/>
              </w:rPr>
              <w:t>Свистелочки</w:t>
            </w:r>
            <w:proofErr w:type="spellEnd"/>
            <w:r w:rsidRPr="00684AB9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684AB9">
              <w:rPr>
                <w:color w:val="auto"/>
                <w:sz w:val="24"/>
                <w:szCs w:val="24"/>
              </w:rPr>
              <w:t>Звенелочки</w:t>
            </w:r>
            <w:proofErr w:type="spellEnd"/>
            <w:r w:rsidRPr="00684AB9">
              <w:rPr>
                <w:color w:val="auto"/>
                <w:sz w:val="24"/>
                <w:szCs w:val="24"/>
              </w:rPr>
              <w:t>» (обобщающее занятие)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43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Ш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44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Ш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45 «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Звук [Ж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46 «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Звук [Ж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47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Ш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[Ж]»</w:t>
            </w:r>
          </w:p>
          <w:p w:rsidR="0082079C" w:rsidRPr="00684AB9" w:rsidRDefault="0082079C" w:rsidP="0082079C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48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Щ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9220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49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Щ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50 «Звук [Ч]»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51 «Звук [Ч]»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 xml:space="preserve">52 «Звуки </w:t>
            </w:r>
            <w:proofErr w:type="spellStart"/>
            <w:r w:rsidRPr="00684AB9">
              <w:rPr>
                <w:color w:val="auto"/>
                <w:sz w:val="24"/>
                <w:szCs w:val="24"/>
              </w:rPr>
              <w:t>Шипелочки</w:t>
            </w:r>
            <w:proofErr w:type="spellEnd"/>
            <w:r w:rsidRPr="00684AB9">
              <w:rPr>
                <w:color w:val="auto"/>
                <w:sz w:val="24"/>
                <w:szCs w:val="24"/>
              </w:rPr>
              <w:t>» (обобщающее занятие о шипящих звуках)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53 «Дифференциация звуков [С]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Ш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54 «Дифференциация звуков [С]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Ш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55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[Ж]»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56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З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[Ж]»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9220D9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57 «Звук [Л]»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58 «Звук [Л]»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59 «Дифференциация звуков [Л] - [Л']»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60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61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62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63 «Звук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']»</w:t>
            </w:r>
          </w:p>
          <w:p w:rsidR="009220D9" w:rsidRPr="00684AB9" w:rsidRDefault="009220D9" w:rsidP="009220D9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64 «Дифференциация звуков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 - [Р']»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Кабинет дополнительного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Табель посещаемости</w:t>
            </w:r>
          </w:p>
        </w:tc>
      </w:tr>
      <w:tr w:rsidR="00684AB9" w:rsidRPr="00684AB9" w:rsidTr="00425DAE">
        <w:trPr>
          <w:trHeight w:val="28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20 минут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групповое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A9C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65 «Дифференциация звуков [Л]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66 «Дифференциация звуков [Л] - [</w:t>
            </w:r>
            <w:proofErr w:type="gramStart"/>
            <w:r w:rsidRPr="00684AB9">
              <w:rPr>
                <w:color w:val="auto"/>
                <w:sz w:val="24"/>
                <w:szCs w:val="24"/>
              </w:rPr>
              <w:t>Р</w:t>
            </w:r>
            <w:proofErr w:type="gramEnd"/>
            <w:r w:rsidRPr="00684AB9">
              <w:rPr>
                <w:color w:val="auto"/>
                <w:sz w:val="24"/>
                <w:szCs w:val="24"/>
              </w:rPr>
              <w:t>]»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67 «Согласные мягкие и твёрдые»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68 «Согласные мягкие и твёрдые»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69 «Гласные и согласные звуки»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70 «Гласные и согласные звуки»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71 «Обобщающее занятие об изученных гласных и согласных звуках»</w:t>
            </w:r>
          </w:p>
          <w:p w:rsidR="00425DAE" w:rsidRPr="00684AB9" w:rsidRDefault="00425DAE" w:rsidP="00425DAE">
            <w:pPr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t>Тема 72 «Что умеет язычок?»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Кабинет дополнительно</w:t>
            </w:r>
            <w:r w:rsidRPr="00684AB9">
              <w:rPr>
                <w:color w:val="auto"/>
                <w:sz w:val="24"/>
                <w:szCs w:val="24"/>
              </w:rPr>
              <w:lastRenderedPageBreak/>
              <w:t>го образования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77A9C" w:rsidRPr="00684AB9" w:rsidRDefault="00277A9C" w:rsidP="00277A9C">
            <w:pPr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684AB9">
              <w:rPr>
                <w:color w:val="auto"/>
                <w:sz w:val="24"/>
                <w:szCs w:val="24"/>
              </w:rPr>
              <w:lastRenderedPageBreak/>
              <w:t>Табель посещаемости</w:t>
            </w:r>
          </w:p>
        </w:tc>
      </w:tr>
    </w:tbl>
    <w:p w:rsidR="004E4609" w:rsidRPr="00684AB9" w:rsidRDefault="004E4609">
      <w:pPr>
        <w:ind w:firstLine="709"/>
        <w:jc w:val="both"/>
        <w:rPr>
          <w:color w:val="auto"/>
          <w:sz w:val="24"/>
        </w:rPr>
      </w:pPr>
    </w:p>
    <w:p w:rsidR="004E4609" w:rsidRDefault="004E4609">
      <w:pPr>
        <w:sectPr w:rsidR="004E4609">
          <w:footerReference w:type="even" r:id="rId14"/>
          <w:footerReference w:type="default" r:id="rId15"/>
          <w:pgSz w:w="16838" w:h="11906" w:orient="landscape"/>
          <w:pgMar w:top="1134" w:right="851" w:bottom="720" w:left="992" w:header="284" w:footer="340" w:gutter="0"/>
          <w:cols w:space="720"/>
          <w:titlePg/>
        </w:sectPr>
      </w:pP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</w:p>
    <w:p w:rsidR="004E4609" w:rsidRDefault="004E4609">
      <w:pPr>
        <w:jc w:val="both"/>
        <w:rPr>
          <w:b/>
          <w:sz w:val="28"/>
        </w:rPr>
      </w:pPr>
    </w:p>
    <w:p w:rsidR="004E4609" w:rsidRDefault="00B943EA">
      <w:pPr>
        <w:ind w:firstLine="567"/>
        <w:jc w:val="both"/>
        <w:rPr>
          <w:sz w:val="28"/>
        </w:rPr>
      </w:pPr>
      <w:r>
        <w:rPr>
          <w:b/>
          <w:sz w:val="28"/>
        </w:rPr>
        <w:t>Методическое обеспечение программы:</w:t>
      </w:r>
      <w:r>
        <w:t xml:space="preserve"> 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- информационные (устные словесные и демонстрационные);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- практические (репродуктивные и проектные);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Устные словесные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>методы: рассказ, беседа, инструктаж. Необходимо учитывать, что беседа может иметь место не на каждом занятии.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Рассказ применяется для сообщения новых знаний, он должен быть четким и лаконичным, сочетать точность познавательных сведений с живым и ярким повествованием.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Демонстрационные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реализуют принцип наглядности в обучении и опираются на демонстрацию коллекций и наборов образцов материалов; 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Практические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направлены на овладение </w:t>
      </w:r>
      <w:proofErr w:type="spellStart"/>
      <w:r w:rsidRPr="00434FD6">
        <w:rPr>
          <w:sz w:val="28"/>
          <w:szCs w:val="28"/>
        </w:rPr>
        <w:t>общетрудовыми</w:t>
      </w:r>
      <w:proofErr w:type="spellEnd"/>
      <w:r w:rsidRPr="00434FD6">
        <w:rPr>
          <w:sz w:val="28"/>
          <w:szCs w:val="28"/>
        </w:rPr>
        <w:t xml:space="preserve"> знаниями и умениями. Умение — знание, примененное на практике.</w:t>
      </w:r>
    </w:p>
    <w:p w:rsidR="002B05E7" w:rsidRPr="00434FD6" w:rsidRDefault="002B05E7" w:rsidP="002B05E7">
      <w:pPr>
        <w:pStyle w:val="afd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Среди практических методов обучения можно выделить репродуктивные методы и методы проектного обучения.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>Репродуктивные методы</w:t>
      </w:r>
      <w:r w:rsidRPr="00434FD6">
        <w:rPr>
          <w:rStyle w:val="apple-converted-space"/>
          <w:sz w:val="28"/>
          <w:szCs w:val="28"/>
        </w:rPr>
        <w:t> </w:t>
      </w:r>
      <w:r w:rsidRPr="00434FD6">
        <w:rPr>
          <w:sz w:val="28"/>
          <w:szCs w:val="28"/>
        </w:rPr>
        <w:t xml:space="preserve">способствуют формированию умений запоминать и воспроизводить информацию. Фактически это сочетание словесных методов с </w:t>
      </w:r>
      <w:proofErr w:type="gramStart"/>
      <w:r w:rsidRPr="00434FD6">
        <w:rPr>
          <w:sz w:val="28"/>
          <w:szCs w:val="28"/>
        </w:rPr>
        <w:t>демонстрационными</w:t>
      </w:r>
      <w:proofErr w:type="gramEnd"/>
      <w:r w:rsidRPr="00434FD6">
        <w:rPr>
          <w:sz w:val="28"/>
          <w:szCs w:val="28"/>
        </w:rPr>
        <w:t>, то есть объяснительно-иллюстративные методы.</w:t>
      </w:r>
    </w:p>
    <w:p w:rsidR="002B05E7" w:rsidRDefault="002B05E7">
      <w:pPr>
        <w:ind w:firstLine="567"/>
        <w:jc w:val="both"/>
        <w:rPr>
          <w:b/>
          <w:sz w:val="28"/>
        </w:rPr>
      </w:pPr>
    </w:p>
    <w:p w:rsidR="004E4609" w:rsidRDefault="00B943EA" w:rsidP="008C548B">
      <w:pPr>
        <w:widowControl w:val="0"/>
        <w:tabs>
          <w:tab w:val="left" w:pos="284"/>
          <w:tab w:val="left" w:pos="851"/>
        </w:tabs>
        <w:ind w:firstLine="567"/>
        <w:rPr>
          <w:sz w:val="28"/>
        </w:rPr>
      </w:pPr>
      <w:r>
        <w:rPr>
          <w:b/>
          <w:sz w:val="28"/>
        </w:rPr>
        <w:t>Материально-техническое обеспечение</w:t>
      </w:r>
      <w:r>
        <w:rPr>
          <w:sz w:val="28"/>
        </w:rPr>
        <w:t> </w:t>
      </w:r>
      <w:r>
        <w:rPr>
          <w:b/>
          <w:sz w:val="28"/>
        </w:rPr>
        <w:t>программы:</w:t>
      </w:r>
    </w:p>
    <w:p w:rsidR="00E34F3E" w:rsidRPr="00434FD6" w:rsidRDefault="00E34F3E" w:rsidP="008C548B">
      <w:pPr>
        <w:shd w:val="clear" w:color="auto" w:fill="FFFFFF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Занятия по развитию речи с дошкольниками проводятся в специально оборудованном помещении, соответствующем санитарно-</w:t>
      </w:r>
      <w:r>
        <w:rPr>
          <w:sz w:val="28"/>
          <w:szCs w:val="28"/>
        </w:rPr>
        <w:t>гигиеническим нормам: помещение хорошо проветривается, достаточно</w:t>
      </w:r>
      <w:r w:rsidRPr="00434FD6">
        <w:rPr>
          <w:sz w:val="28"/>
          <w:szCs w:val="28"/>
        </w:rPr>
        <w:t xml:space="preserve"> освещено. Техническое оснащение и мебель (столы, стулья) отвечают требованиям, предъявляемым к детскому оборудованию. В помещении предусмотрены места для хранения инструментов и материалов для творческой деятельности</w:t>
      </w:r>
      <w:r w:rsidR="002B05E7">
        <w:rPr>
          <w:sz w:val="28"/>
          <w:szCs w:val="28"/>
        </w:rPr>
        <w:t xml:space="preserve"> – простые и цветные карандаши</w:t>
      </w:r>
      <w:r w:rsidRPr="00434FD6">
        <w:rPr>
          <w:sz w:val="28"/>
          <w:szCs w:val="28"/>
        </w:rPr>
        <w:t>, имеется магнитная доска.</w:t>
      </w:r>
    </w:p>
    <w:p w:rsidR="00E34F3E" w:rsidRPr="00434FD6" w:rsidRDefault="00E34F3E" w:rsidP="008C548B">
      <w:pPr>
        <w:shd w:val="clear" w:color="auto" w:fill="FFFFFF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>Для организации работы по программе используются разнообразные материалы и инструменты, позволяющие увлечь детей, побудить их к активному действию</w:t>
      </w:r>
      <w:r w:rsidR="002B05E7">
        <w:rPr>
          <w:sz w:val="28"/>
          <w:szCs w:val="28"/>
        </w:rPr>
        <w:t xml:space="preserve"> – игрушки, символы звуков, схемы слов</w:t>
      </w:r>
      <w:r w:rsidRPr="00434FD6">
        <w:rPr>
          <w:sz w:val="28"/>
          <w:szCs w:val="28"/>
        </w:rPr>
        <w:t>.</w:t>
      </w:r>
    </w:p>
    <w:p w:rsidR="00E34F3E" w:rsidRPr="00434FD6" w:rsidRDefault="00E34F3E" w:rsidP="008C548B">
      <w:pPr>
        <w:shd w:val="clear" w:color="auto" w:fill="FFFFFF"/>
        <w:ind w:firstLine="567"/>
        <w:jc w:val="both"/>
        <w:rPr>
          <w:sz w:val="28"/>
          <w:szCs w:val="28"/>
        </w:rPr>
      </w:pPr>
      <w:r w:rsidRPr="00434FD6">
        <w:rPr>
          <w:sz w:val="28"/>
          <w:szCs w:val="28"/>
        </w:rPr>
        <w:t xml:space="preserve">Для организации занятий с детьми имеются: наглядный материал – репродукции картин, фотографии, </w:t>
      </w:r>
      <w:r w:rsidR="002B05E7">
        <w:rPr>
          <w:sz w:val="28"/>
          <w:szCs w:val="28"/>
        </w:rPr>
        <w:t xml:space="preserve">при необходимости - </w:t>
      </w:r>
      <w:r w:rsidRPr="00434FD6">
        <w:rPr>
          <w:sz w:val="28"/>
          <w:szCs w:val="28"/>
        </w:rPr>
        <w:t xml:space="preserve">презентации в программе </w:t>
      </w:r>
      <w:r w:rsidRPr="00434FD6">
        <w:rPr>
          <w:sz w:val="28"/>
          <w:szCs w:val="28"/>
          <w:lang w:val="en-US"/>
        </w:rPr>
        <w:t>Power</w:t>
      </w:r>
      <w:r w:rsidRPr="00434FD6">
        <w:rPr>
          <w:sz w:val="28"/>
          <w:szCs w:val="28"/>
        </w:rPr>
        <w:t xml:space="preserve"> </w:t>
      </w:r>
      <w:r w:rsidRPr="00434FD6">
        <w:rPr>
          <w:sz w:val="28"/>
          <w:szCs w:val="28"/>
          <w:lang w:val="en-US"/>
        </w:rPr>
        <w:t>Point</w:t>
      </w:r>
      <w:r w:rsidRPr="00434FD6">
        <w:rPr>
          <w:sz w:val="28"/>
          <w:szCs w:val="28"/>
        </w:rPr>
        <w:t>.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b/>
          <w:i/>
          <w:sz w:val="28"/>
          <w:highlight w:val="yellow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  <w:r w:rsidRPr="008C548B">
        <w:rPr>
          <w:b/>
          <w:sz w:val="28"/>
        </w:rPr>
        <w:t>Для обучения с применением дистанционных образовательных технологий</w:t>
      </w:r>
      <w:r w:rsidRPr="008C548B">
        <w:rPr>
          <w:sz w:val="28"/>
        </w:rPr>
        <w:t xml:space="preserve"> используются технические средства, а также информационно-телекоммуникационные сети, обеспечивающие передачу по линиям связи указанной информации (образовательные онлайн-платформы, цифровые образовательные ресурсы, размещенные на образовательных сайтах, видеоконференции, </w:t>
      </w:r>
      <w:proofErr w:type="spellStart"/>
      <w:r w:rsidRPr="008C548B">
        <w:rPr>
          <w:sz w:val="28"/>
        </w:rPr>
        <w:t>вебинары</w:t>
      </w:r>
      <w:proofErr w:type="spellEnd"/>
      <w:r w:rsidRPr="008C548B">
        <w:rPr>
          <w:sz w:val="28"/>
        </w:rPr>
        <w:t xml:space="preserve">, </w:t>
      </w:r>
      <w:proofErr w:type="spellStart"/>
      <w:r w:rsidRPr="008C548B">
        <w:rPr>
          <w:sz w:val="28"/>
        </w:rPr>
        <w:t>Skype</w:t>
      </w:r>
      <w:proofErr w:type="spellEnd"/>
      <w:r w:rsidRPr="008C548B">
        <w:rPr>
          <w:sz w:val="28"/>
        </w:rPr>
        <w:t xml:space="preserve"> - общение, E-</w:t>
      </w:r>
      <w:proofErr w:type="spellStart"/>
      <w:r w:rsidRPr="008C548B">
        <w:rPr>
          <w:sz w:val="28"/>
        </w:rPr>
        <w:t>mail</w:t>
      </w:r>
      <w:proofErr w:type="spellEnd"/>
      <w:r w:rsidRPr="008C548B">
        <w:rPr>
          <w:sz w:val="28"/>
        </w:rPr>
        <w:t>, облачные сервисы и т.д.).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709"/>
        <w:jc w:val="both"/>
        <w:rPr>
          <w:sz w:val="28"/>
        </w:rPr>
      </w:pPr>
    </w:p>
    <w:p w:rsidR="004E4609" w:rsidRPr="00956CA3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 w:rsidRPr="00956CA3">
        <w:rPr>
          <w:b/>
          <w:sz w:val="28"/>
        </w:rPr>
        <w:t>Воспитательный компонент</w:t>
      </w:r>
    </w:p>
    <w:p w:rsidR="00D222B4" w:rsidRPr="00956CA3" w:rsidRDefault="00B943EA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  <w:r w:rsidRPr="00956CA3">
        <w:rPr>
          <w:sz w:val="28"/>
        </w:rPr>
        <w:t>Воспитательная работа в дополните</w:t>
      </w:r>
      <w:r w:rsidR="00D222B4" w:rsidRPr="00956CA3">
        <w:rPr>
          <w:sz w:val="28"/>
        </w:rPr>
        <w:t>льном образовании представлена:</w:t>
      </w:r>
    </w:p>
    <w:p w:rsidR="00D222B4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 w:rsidRPr="00956CA3">
        <w:rPr>
          <w:sz w:val="28"/>
        </w:rPr>
        <w:t>- о</w:t>
      </w:r>
      <w:r w:rsidRPr="00956CA3">
        <w:rPr>
          <w:sz w:val="28"/>
          <w:szCs w:val="28"/>
        </w:rPr>
        <w:t>пределением</w:t>
      </w:r>
      <w:r w:rsidR="008C548B" w:rsidRPr="00956CA3">
        <w:rPr>
          <w:sz w:val="28"/>
          <w:szCs w:val="28"/>
        </w:rPr>
        <w:t xml:space="preserve"> круг</w:t>
      </w:r>
      <w:r w:rsidRPr="00956CA3">
        <w:rPr>
          <w:sz w:val="28"/>
          <w:szCs w:val="28"/>
        </w:rPr>
        <w:t>а</w:t>
      </w:r>
      <w:r w:rsidR="008C548B" w:rsidRPr="00956CA3">
        <w:rPr>
          <w:sz w:val="28"/>
          <w:szCs w:val="28"/>
        </w:rPr>
        <w:t xml:space="preserve"> реальных уче</w:t>
      </w:r>
      <w:r w:rsidRPr="00956CA3">
        <w:rPr>
          <w:sz w:val="28"/>
          <w:szCs w:val="28"/>
        </w:rPr>
        <w:t>бных возможностей ребенка и зоны его ближайшего развития;</w:t>
      </w:r>
    </w:p>
    <w:p w:rsidR="00D222B4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созданием условий</w:t>
      </w:r>
      <w:r w:rsidR="008C548B" w:rsidRPr="008C548B">
        <w:rPr>
          <w:sz w:val="28"/>
          <w:szCs w:val="28"/>
        </w:rPr>
        <w:t xml:space="preserve"> для продвижения обучающих</w:t>
      </w:r>
      <w:r>
        <w:rPr>
          <w:sz w:val="28"/>
          <w:szCs w:val="28"/>
        </w:rPr>
        <w:t>ся в интеллектуальном развитии;</w:t>
      </w:r>
    </w:p>
    <w:p w:rsidR="00D222B4" w:rsidRPr="008C548B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548B" w:rsidRPr="008C548B">
        <w:rPr>
          <w:sz w:val="28"/>
          <w:szCs w:val="28"/>
        </w:rPr>
        <w:t>создание</w:t>
      </w:r>
      <w:r>
        <w:rPr>
          <w:sz w:val="28"/>
          <w:szCs w:val="28"/>
        </w:rPr>
        <w:t>м</w:t>
      </w:r>
      <w:r w:rsidR="008C548B" w:rsidRPr="008C548B">
        <w:rPr>
          <w:sz w:val="28"/>
          <w:szCs w:val="28"/>
        </w:rPr>
        <w:t xml:space="preserve"> условий для проявления </w:t>
      </w:r>
      <w:proofErr w:type="gramStart"/>
      <w:r w:rsidR="008C548B" w:rsidRPr="008C548B">
        <w:rPr>
          <w:sz w:val="28"/>
          <w:szCs w:val="28"/>
        </w:rPr>
        <w:t>обучающимися</w:t>
      </w:r>
      <w:proofErr w:type="gramEnd"/>
      <w:r w:rsidR="008C548B" w:rsidRPr="008C548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условиях занятий </w:t>
      </w:r>
      <w:r w:rsidR="008C548B" w:rsidRPr="008C548B">
        <w:rPr>
          <w:sz w:val="28"/>
          <w:szCs w:val="28"/>
        </w:rPr>
        <w:t>инициативы и самостоятель</w:t>
      </w:r>
      <w:r>
        <w:rPr>
          <w:sz w:val="28"/>
          <w:szCs w:val="28"/>
        </w:rPr>
        <w:t>ности, искренности и открытости;</w:t>
      </w:r>
    </w:p>
    <w:p w:rsidR="00D222B4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C548B" w:rsidRPr="008C548B">
        <w:rPr>
          <w:sz w:val="28"/>
          <w:szCs w:val="28"/>
        </w:rPr>
        <w:t>азвитие</w:t>
      </w:r>
      <w:r>
        <w:rPr>
          <w:sz w:val="28"/>
          <w:szCs w:val="28"/>
        </w:rPr>
        <w:t>м</w:t>
      </w:r>
      <w:r w:rsidR="008C548B" w:rsidRPr="008C548B">
        <w:rPr>
          <w:sz w:val="28"/>
          <w:szCs w:val="28"/>
        </w:rPr>
        <w:t xml:space="preserve"> способностей адекватно оценивать свои и чужие достижения, радоваться своим успеха</w:t>
      </w:r>
      <w:r>
        <w:rPr>
          <w:sz w:val="28"/>
          <w:szCs w:val="28"/>
        </w:rPr>
        <w:t xml:space="preserve">м и огорчаться за чужие неудачи; </w:t>
      </w:r>
    </w:p>
    <w:p w:rsidR="00D222B4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548B" w:rsidRPr="008C548B">
        <w:rPr>
          <w:sz w:val="28"/>
          <w:szCs w:val="28"/>
        </w:rPr>
        <w:t>формирование</w:t>
      </w:r>
      <w:r>
        <w:rPr>
          <w:sz w:val="28"/>
          <w:szCs w:val="28"/>
        </w:rPr>
        <w:t>м</w:t>
      </w:r>
      <w:r w:rsidR="008C548B" w:rsidRPr="008C548B">
        <w:rPr>
          <w:sz w:val="28"/>
          <w:szCs w:val="28"/>
        </w:rPr>
        <w:t xml:space="preserve"> у обучающихся дополнительных навыков коммуникации, включая межличностную коммуникацию, межкультурную коммуникацию;</w:t>
      </w:r>
    </w:p>
    <w:p w:rsidR="008C548B" w:rsidRPr="00D222B4" w:rsidRDefault="00D222B4" w:rsidP="00D222B4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  <w:r>
        <w:rPr>
          <w:sz w:val="28"/>
          <w:szCs w:val="28"/>
        </w:rPr>
        <w:t>-</w:t>
      </w:r>
      <w:r w:rsidR="008C548B" w:rsidRPr="008C548B">
        <w:rPr>
          <w:sz w:val="28"/>
          <w:szCs w:val="28"/>
        </w:rPr>
        <w:t xml:space="preserve"> воспитание</w:t>
      </w:r>
      <w:r>
        <w:rPr>
          <w:sz w:val="28"/>
          <w:szCs w:val="28"/>
        </w:rPr>
        <w:t>м</w:t>
      </w:r>
      <w:r w:rsidR="008C548B" w:rsidRPr="008C548B">
        <w:rPr>
          <w:sz w:val="28"/>
          <w:szCs w:val="28"/>
        </w:rPr>
        <w:t xml:space="preserve"> у </w:t>
      </w:r>
      <w:proofErr w:type="gramStart"/>
      <w:r w:rsidR="008C548B" w:rsidRPr="008C548B">
        <w:rPr>
          <w:sz w:val="28"/>
          <w:szCs w:val="28"/>
        </w:rPr>
        <w:t>обучающихся</w:t>
      </w:r>
      <w:proofErr w:type="gramEnd"/>
      <w:r w:rsidR="008C548B" w:rsidRPr="008C548B">
        <w:rPr>
          <w:sz w:val="28"/>
          <w:szCs w:val="28"/>
        </w:rPr>
        <w:t xml:space="preserve"> любви к родному </w:t>
      </w:r>
      <w:r>
        <w:rPr>
          <w:sz w:val="28"/>
          <w:szCs w:val="28"/>
        </w:rPr>
        <w:t xml:space="preserve">языку и </w:t>
      </w:r>
      <w:r w:rsidR="008C548B" w:rsidRPr="008C548B">
        <w:rPr>
          <w:sz w:val="28"/>
          <w:szCs w:val="28"/>
        </w:rPr>
        <w:t xml:space="preserve">к своей Родине. </w:t>
      </w:r>
    </w:p>
    <w:p w:rsidR="00D222B4" w:rsidRDefault="00D222B4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</w:p>
    <w:p w:rsidR="004E4609" w:rsidRDefault="00B943EA">
      <w:pPr>
        <w:widowControl w:val="0"/>
        <w:tabs>
          <w:tab w:val="left" w:pos="284"/>
          <w:tab w:val="left" w:pos="851"/>
        </w:tabs>
        <w:jc w:val="center"/>
        <w:rPr>
          <w:b/>
          <w:sz w:val="28"/>
        </w:rPr>
      </w:pPr>
      <w:r>
        <w:rPr>
          <w:b/>
          <w:sz w:val="28"/>
        </w:rPr>
        <w:t>Формы промежуточной аттестации и итогового контроля</w:t>
      </w:r>
    </w:p>
    <w:p w:rsidR="00627F97" w:rsidRPr="00623684" w:rsidRDefault="00A10C07" w:rsidP="00623684">
      <w:pPr>
        <w:jc w:val="both"/>
        <w:rPr>
          <w:sz w:val="28"/>
          <w:szCs w:val="28"/>
        </w:rPr>
      </w:pPr>
      <w:r>
        <w:rPr>
          <w:b/>
          <w:sz w:val="28"/>
        </w:rPr>
        <w:tab/>
      </w:r>
      <w:r w:rsidR="00956CA3">
        <w:rPr>
          <w:sz w:val="28"/>
        </w:rPr>
        <w:t>Оценочные м</w:t>
      </w:r>
      <w:r w:rsidRPr="00623684">
        <w:rPr>
          <w:sz w:val="28"/>
        </w:rPr>
        <w:t>атериалы для проведения входящего и итогового мониторинга речевого развития</w:t>
      </w:r>
      <w:r w:rsidR="0091248B">
        <w:rPr>
          <w:sz w:val="28"/>
        </w:rPr>
        <w:t xml:space="preserve"> (Приложение 1). </w:t>
      </w:r>
      <w:r w:rsidR="00623684" w:rsidRPr="00623684">
        <w:rPr>
          <w:sz w:val="28"/>
        </w:rPr>
        <w:t xml:space="preserve"> </w:t>
      </w:r>
    </w:p>
    <w:p w:rsidR="00627F97" w:rsidRDefault="0091248B" w:rsidP="0062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Литература: </w:t>
      </w:r>
      <w:proofErr w:type="spellStart"/>
      <w:r w:rsidR="00627F97" w:rsidRPr="000C1FDD">
        <w:rPr>
          <w:sz w:val="28"/>
          <w:szCs w:val="28"/>
        </w:rPr>
        <w:t>Крупенчук</w:t>
      </w:r>
      <w:proofErr w:type="spellEnd"/>
      <w:r w:rsidR="00627F97" w:rsidRPr="000C1FDD">
        <w:rPr>
          <w:sz w:val="28"/>
          <w:szCs w:val="28"/>
        </w:rPr>
        <w:t xml:space="preserve"> О.И. Речевая карта для обследования ребёнка дошкольного возраста</w:t>
      </w:r>
      <w:r w:rsidR="00627F97">
        <w:rPr>
          <w:sz w:val="28"/>
          <w:szCs w:val="28"/>
        </w:rPr>
        <w:t xml:space="preserve">. – Изд. </w:t>
      </w:r>
      <w:proofErr w:type="spellStart"/>
      <w:r w:rsidR="00627F97">
        <w:rPr>
          <w:sz w:val="28"/>
          <w:szCs w:val="28"/>
        </w:rPr>
        <w:t>испр</w:t>
      </w:r>
      <w:proofErr w:type="spellEnd"/>
      <w:r w:rsidR="00627F97">
        <w:rPr>
          <w:sz w:val="28"/>
          <w:szCs w:val="28"/>
        </w:rPr>
        <w:t>. и доп. – СПб</w:t>
      </w:r>
      <w:proofErr w:type="gramStart"/>
      <w:r w:rsidR="00627F97">
        <w:rPr>
          <w:sz w:val="28"/>
          <w:szCs w:val="28"/>
        </w:rPr>
        <w:t xml:space="preserve">.: </w:t>
      </w:r>
      <w:proofErr w:type="gramEnd"/>
      <w:r w:rsidR="00627F97">
        <w:rPr>
          <w:sz w:val="28"/>
          <w:szCs w:val="28"/>
        </w:rPr>
        <w:t>Издательский Дом «Литера», 2021. – 32с.</w:t>
      </w:r>
    </w:p>
    <w:p w:rsidR="00623684" w:rsidRDefault="00623684" w:rsidP="006236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Входящий и итоговый мониторинг проводится на занятиях.</w:t>
      </w:r>
    </w:p>
    <w:p w:rsidR="004E4609" w:rsidRDefault="004E4609">
      <w:pPr>
        <w:widowControl w:val="0"/>
        <w:tabs>
          <w:tab w:val="left" w:pos="284"/>
          <w:tab w:val="left" w:pos="851"/>
        </w:tabs>
        <w:ind w:firstLine="567"/>
        <w:jc w:val="both"/>
        <w:rPr>
          <w:sz w:val="28"/>
        </w:rPr>
      </w:pPr>
    </w:p>
    <w:p w:rsidR="004E4609" w:rsidRDefault="00B943EA">
      <w:pPr>
        <w:jc w:val="center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  <w:lastRenderedPageBreak/>
        <w:t>Список литературы</w:t>
      </w:r>
    </w:p>
    <w:p w:rsidR="004E4609" w:rsidRDefault="004E4609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4609" w:rsidRPr="00873ECF" w:rsidRDefault="00B943EA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873ECF">
        <w:rPr>
          <w:b/>
          <w:sz w:val="28"/>
        </w:rPr>
        <w:t>Для педагога:</w:t>
      </w:r>
    </w:p>
    <w:p w:rsidR="00873ECF" w:rsidRPr="00873ECF" w:rsidRDefault="00873ECF" w:rsidP="00873ECF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bookmarkStart w:id="19" w:name="_Hlk160311575"/>
      <w:r w:rsidRPr="00873ECF">
        <w:rPr>
          <w:sz w:val="28"/>
        </w:rPr>
        <w:t xml:space="preserve">Белая А.Е., </w:t>
      </w:r>
      <w:proofErr w:type="spellStart"/>
      <w:r w:rsidRPr="00873ECF">
        <w:rPr>
          <w:sz w:val="28"/>
        </w:rPr>
        <w:t>Мирясова</w:t>
      </w:r>
      <w:proofErr w:type="spellEnd"/>
      <w:r w:rsidRPr="00873ECF">
        <w:rPr>
          <w:sz w:val="28"/>
        </w:rPr>
        <w:t xml:space="preserve"> В.И. «Пальчиковые игры для развития речи дошкольников», /</w:t>
      </w:r>
      <w:proofErr w:type="spellStart"/>
      <w:r w:rsidRPr="00873ECF">
        <w:rPr>
          <w:sz w:val="28"/>
        </w:rPr>
        <w:t>А.Е.Белая</w:t>
      </w:r>
      <w:proofErr w:type="spellEnd"/>
      <w:r w:rsidRPr="00873ECF">
        <w:rPr>
          <w:sz w:val="28"/>
        </w:rPr>
        <w:t xml:space="preserve">, В.И. </w:t>
      </w:r>
      <w:proofErr w:type="spellStart"/>
      <w:r w:rsidRPr="00873ECF">
        <w:rPr>
          <w:sz w:val="28"/>
        </w:rPr>
        <w:t>Мирясова</w:t>
      </w:r>
      <w:proofErr w:type="spellEnd"/>
      <w:r w:rsidRPr="00873ECF">
        <w:rPr>
          <w:sz w:val="28"/>
        </w:rPr>
        <w:t xml:space="preserve"> // Творческий центр  «Сфера», М. -2002.</w:t>
      </w:r>
      <w:bookmarkEnd w:id="19"/>
    </w:p>
    <w:p w:rsidR="00873ECF" w:rsidRPr="00B52B0C" w:rsidRDefault="00873ECF" w:rsidP="00873ECF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proofErr w:type="spellStart"/>
      <w:r w:rsidRPr="00873ECF">
        <w:rPr>
          <w:sz w:val="28"/>
          <w:szCs w:val="28"/>
        </w:rPr>
        <w:t>Картушина</w:t>
      </w:r>
      <w:proofErr w:type="spellEnd"/>
      <w:r w:rsidR="000C1FDD">
        <w:rPr>
          <w:sz w:val="28"/>
          <w:szCs w:val="28"/>
        </w:rPr>
        <w:t xml:space="preserve"> М.Ю. </w:t>
      </w:r>
      <w:r w:rsidRPr="00873ECF">
        <w:rPr>
          <w:sz w:val="28"/>
          <w:szCs w:val="28"/>
        </w:rPr>
        <w:t xml:space="preserve">«Конспекты </w:t>
      </w:r>
      <w:proofErr w:type="spellStart"/>
      <w:r w:rsidRPr="00873ECF">
        <w:rPr>
          <w:sz w:val="28"/>
          <w:szCs w:val="28"/>
        </w:rPr>
        <w:t>логоритмических</w:t>
      </w:r>
      <w:proofErr w:type="spellEnd"/>
      <w:r w:rsidRPr="00873ECF">
        <w:rPr>
          <w:sz w:val="28"/>
          <w:szCs w:val="28"/>
        </w:rPr>
        <w:t xml:space="preserve"> занятий с детьми 4-5 лет» - М.:ТЦ Сфера, 2008. – 160с.</w:t>
      </w:r>
    </w:p>
    <w:p w:rsidR="00B52B0C" w:rsidRPr="00B52B0C" w:rsidRDefault="00B52B0C" w:rsidP="00873ECF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Формирование грамматического строя речи у детей дошкольного возраста. –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ООО «ИЗДАТЕЛЬСТВО «ДЕТСТВО-ПРЕСС», 2022. – 48с.</w:t>
      </w:r>
    </w:p>
    <w:p w:rsidR="00B52B0C" w:rsidRPr="000C1FDD" w:rsidRDefault="00B52B0C" w:rsidP="00B52B0C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proofErr w:type="spellStart"/>
      <w:r>
        <w:rPr>
          <w:sz w:val="28"/>
          <w:szCs w:val="28"/>
        </w:rPr>
        <w:t>Нищева</w:t>
      </w:r>
      <w:proofErr w:type="spellEnd"/>
      <w:r>
        <w:rPr>
          <w:sz w:val="28"/>
          <w:szCs w:val="28"/>
        </w:rPr>
        <w:t xml:space="preserve"> Н.В. Формирование фонетико-фонематической системы речи у </w:t>
      </w:r>
      <w:r w:rsidRPr="000C1FDD">
        <w:rPr>
          <w:sz w:val="28"/>
          <w:szCs w:val="28"/>
        </w:rPr>
        <w:t>детей дошкольного возраста. – СПб</w:t>
      </w:r>
      <w:proofErr w:type="gramStart"/>
      <w:r w:rsidRPr="000C1FDD">
        <w:rPr>
          <w:sz w:val="28"/>
          <w:szCs w:val="28"/>
        </w:rPr>
        <w:t xml:space="preserve">. : </w:t>
      </w:r>
      <w:proofErr w:type="gramEnd"/>
      <w:r w:rsidRPr="000C1FDD">
        <w:rPr>
          <w:sz w:val="28"/>
          <w:szCs w:val="28"/>
        </w:rPr>
        <w:t>ООО «ИЗДАТЕЛЬСТВО «ДЕТСТВО-ПРЕСС», 2022. – 48с.</w:t>
      </w:r>
    </w:p>
    <w:p w:rsidR="00873ECF" w:rsidRPr="000C1FDD" w:rsidRDefault="00873ECF" w:rsidP="00873ECF">
      <w:pPr>
        <w:widowControl w:val="0"/>
        <w:tabs>
          <w:tab w:val="left" w:pos="284"/>
          <w:tab w:val="left" w:pos="851"/>
        </w:tabs>
        <w:jc w:val="both"/>
        <w:rPr>
          <w:sz w:val="28"/>
          <w:szCs w:val="28"/>
        </w:rPr>
      </w:pPr>
    </w:p>
    <w:p w:rsidR="004E4609" w:rsidRPr="000C1FDD" w:rsidRDefault="00B943EA" w:rsidP="00873ECF">
      <w:pPr>
        <w:widowControl w:val="0"/>
        <w:tabs>
          <w:tab w:val="left" w:pos="284"/>
          <w:tab w:val="left" w:pos="851"/>
        </w:tabs>
        <w:jc w:val="both"/>
        <w:rPr>
          <w:sz w:val="28"/>
        </w:rPr>
      </w:pPr>
      <w:r w:rsidRPr="000C1FDD">
        <w:rPr>
          <w:b/>
          <w:sz w:val="28"/>
        </w:rPr>
        <w:t>Для обучающихся:</w:t>
      </w:r>
    </w:p>
    <w:p w:rsidR="00B52B0C" w:rsidRPr="000C1FDD" w:rsidRDefault="00B52B0C" w:rsidP="00B52B0C">
      <w:pPr>
        <w:widowControl w:val="0"/>
        <w:numPr>
          <w:ilvl w:val="0"/>
          <w:numId w:val="8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r w:rsidRPr="000C1FDD">
        <w:rPr>
          <w:sz w:val="28"/>
        </w:rPr>
        <w:t xml:space="preserve">Брежнева Е.А., Брежнев Н.В. Хочу всё знать: Рабочая тетрадь по развитию речи детей старшего дошкольного возраста с методическими рекомендациями. – М.: </w:t>
      </w:r>
      <w:proofErr w:type="spellStart"/>
      <w:r w:rsidRPr="000C1FDD">
        <w:rPr>
          <w:sz w:val="28"/>
        </w:rPr>
        <w:t>Гуманит</w:t>
      </w:r>
      <w:proofErr w:type="spellEnd"/>
      <w:r w:rsidRPr="000C1FDD">
        <w:rPr>
          <w:sz w:val="28"/>
        </w:rPr>
        <w:t>. изд. центр ВЛАДОС, 2003. – 164с.</w:t>
      </w:r>
    </w:p>
    <w:p w:rsidR="00B52B0C" w:rsidRPr="000C1FDD" w:rsidRDefault="00B52B0C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</w:p>
    <w:p w:rsidR="004E4609" w:rsidRPr="000C1FDD" w:rsidRDefault="00B943EA">
      <w:pPr>
        <w:widowControl w:val="0"/>
        <w:tabs>
          <w:tab w:val="left" w:pos="284"/>
          <w:tab w:val="left" w:pos="851"/>
        </w:tabs>
        <w:jc w:val="both"/>
        <w:rPr>
          <w:b/>
          <w:sz w:val="28"/>
        </w:rPr>
      </w:pPr>
      <w:r w:rsidRPr="000C1FDD">
        <w:rPr>
          <w:b/>
          <w:sz w:val="28"/>
        </w:rPr>
        <w:t>Для родителей (законных представителей):</w:t>
      </w:r>
    </w:p>
    <w:p w:rsidR="004E4609" w:rsidRPr="000C1FDD" w:rsidRDefault="00873ECF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8"/>
        </w:rPr>
      </w:pPr>
      <w:bookmarkStart w:id="20" w:name="_Hlk160311658"/>
      <w:proofErr w:type="spellStart"/>
      <w:r w:rsidRPr="000C1FDD">
        <w:rPr>
          <w:sz w:val="28"/>
          <w:szCs w:val="28"/>
          <w:shd w:val="clear" w:color="auto" w:fill="FFFFFF"/>
        </w:rPr>
        <w:t>Ивчатова</w:t>
      </w:r>
      <w:proofErr w:type="spellEnd"/>
      <w:r w:rsidRPr="000C1FDD">
        <w:rPr>
          <w:sz w:val="28"/>
          <w:szCs w:val="28"/>
          <w:shd w:val="clear" w:color="auto" w:fill="FFFFFF"/>
        </w:rPr>
        <w:t xml:space="preserve"> Л. А. Су-</w:t>
      </w:r>
      <w:proofErr w:type="spellStart"/>
      <w:r w:rsidRPr="000C1FDD">
        <w:rPr>
          <w:sz w:val="28"/>
          <w:szCs w:val="28"/>
          <w:shd w:val="clear" w:color="auto" w:fill="FFFFFF"/>
        </w:rPr>
        <w:t>джок</w:t>
      </w:r>
      <w:proofErr w:type="spellEnd"/>
      <w:r w:rsidRPr="000C1FDD">
        <w:rPr>
          <w:sz w:val="28"/>
          <w:szCs w:val="28"/>
          <w:shd w:val="clear" w:color="auto" w:fill="FFFFFF"/>
        </w:rPr>
        <w:t xml:space="preserve"> терапия в коррекционно-педагогической работе с детьми // Логопед - 2010. №1. - с. 36-38.</w:t>
      </w:r>
    </w:p>
    <w:bookmarkEnd w:id="20"/>
    <w:p w:rsidR="00B52B0C" w:rsidRPr="000C1FDD" w:rsidRDefault="00B52B0C" w:rsidP="00B52B0C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0C1FDD">
        <w:rPr>
          <w:sz w:val="28"/>
          <w:szCs w:val="28"/>
          <w:shd w:val="clear" w:color="auto" w:fill="FFFFFF"/>
        </w:rPr>
        <w:t xml:space="preserve">Воробьева Т.А., </w:t>
      </w:r>
      <w:proofErr w:type="spellStart"/>
      <w:r w:rsidRPr="000C1FDD">
        <w:rPr>
          <w:sz w:val="28"/>
          <w:szCs w:val="28"/>
          <w:shd w:val="clear" w:color="auto" w:fill="FFFFFF"/>
        </w:rPr>
        <w:t>Крупенчук</w:t>
      </w:r>
      <w:proofErr w:type="spellEnd"/>
      <w:r w:rsidRPr="000C1FDD">
        <w:rPr>
          <w:sz w:val="28"/>
          <w:szCs w:val="28"/>
          <w:shd w:val="clear" w:color="auto" w:fill="FFFFFF"/>
        </w:rPr>
        <w:t xml:space="preserve"> О.И. Логопедические упражнения: Артикуляционная гимнастика: Веселые стихи, развивающие игры, рисунки и пояснения для родителей: Для детей 4-6 лет: Пособие по логопедии для детей и родителей. /Т.А. Воробьева, О.И. </w:t>
      </w:r>
      <w:proofErr w:type="spellStart"/>
      <w:r w:rsidRPr="000C1FDD">
        <w:rPr>
          <w:sz w:val="28"/>
          <w:szCs w:val="28"/>
          <w:shd w:val="clear" w:color="auto" w:fill="FFFFFF"/>
        </w:rPr>
        <w:t>Крупенчук</w:t>
      </w:r>
      <w:proofErr w:type="spellEnd"/>
      <w:r w:rsidRPr="000C1FDD">
        <w:rPr>
          <w:sz w:val="28"/>
          <w:szCs w:val="28"/>
          <w:shd w:val="clear" w:color="auto" w:fill="FFFFFF"/>
        </w:rPr>
        <w:t xml:space="preserve"> // Издательство: Литера, М. -2004г.</w:t>
      </w:r>
    </w:p>
    <w:p w:rsidR="004E4609" w:rsidRPr="000C1FDD" w:rsidRDefault="004E4609">
      <w:pPr>
        <w:spacing w:line="276" w:lineRule="auto"/>
        <w:jc w:val="both"/>
        <w:rPr>
          <w:sz w:val="24"/>
        </w:rPr>
      </w:pPr>
    </w:p>
    <w:p w:rsidR="004E4609" w:rsidRPr="000C1FDD" w:rsidRDefault="00B943EA">
      <w:pPr>
        <w:spacing w:line="276" w:lineRule="auto"/>
        <w:jc w:val="center"/>
        <w:rPr>
          <w:b/>
          <w:sz w:val="28"/>
        </w:rPr>
      </w:pPr>
      <w:proofErr w:type="gramStart"/>
      <w:r w:rsidRPr="000C1FDD">
        <w:rPr>
          <w:b/>
          <w:sz w:val="28"/>
        </w:rPr>
        <w:t>Интернет-источники</w:t>
      </w:r>
      <w:proofErr w:type="gramEnd"/>
    </w:p>
    <w:p w:rsidR="004E4609" w:rsidRPr="000C1FDD" w:rsidRDefault="004A7D59" w:rsidP="000C1FDD">
      <w:pPr>
        <w:pStyle w:val="af8"/>
        <w:widowControl w:val="0"/>
        <w:numPr>
          <w:ilvl w:val="0"/>
          <w:numId w:val="10"/>
        </w:numPr>
        <w:tabs>
          <w:tab w:val="left" w:pos="284"/>
          <w:tab w:val="left" w:pos="851"/>
        </w:tabs>
        <w:ind w:left="851"/>
        <w:jc w:val="both"/>
        <w:rPr>
          <w:sz w:val="28"/>
          <w:szCs w:val="28"/>
          <w:shd w:val="clear" w:color="auto" w:fill="FFFFFF"/>
        </w:rPr>
      </w:pPr>
      <w:r w:rsidRPr="000C1FDD">
        <w:rPr>
          <w:rFonts w:ascii="Times New Roman" w:hAnsi="Times New Roman"/>
          <w:sz w:val="28"/>
          <w:szCs w:val="28"/>
          <w:shd w:val="clear" w:color="auto" w:fill="FFFFFF"/>
        </w:rPr>
        <w:t xml:space="preserve">Общество с </w:t>
      </w:r>
      <w:proofErr w:type="spellStart"/>
      <w:r w:rsidRPr="000C1FDD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0C1FDD" w:rsidRPr="000C1FDD">
        <w:rPr>
          <w:rFonts w:ascii="Times New Roman" w:hAnsi="Times New Roman"/>
          <w:sz w:val="28"/>
          <w:szCs w:val="28"/>
          <w:shd w:val="clear" w:color="auto" w:fill="FFFFFF"/>
        </w:rPr>
        <w:t>граниченнои</w:t>
      </w:r>
      <w:proofErr w:type="spellEnd"/>
      <w:r w:rsidR="000C1FDD" w:rsidRPr="000C1FDD">
        <w:rPr>
          <w:rFonts w:ascii="Times New Roman" w:hAnsi="Times New Roman"/>
          <w:sz w:val="28"/>
          <w:szCs w:val="28"/>
          <w:shd w:val="clear" w:color="auto" w:fill="FFFFFF"/>
        </w:rPr>
        <w:t>̆ ответственностью «</w:t>
      </w:r>
      <w:proofErr w:type="gramStart"/>
      <w:r w:rsidR="000C1FDD" w:rsidRPr="000C1FDD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0C1FDD">
        <w:rPr>
          <w:rFonts w:ascii="Times New Roman" w:hAnsi="Times New Roman"/>
          <w:sz w:val="28"/>
          <w:szCs w:val="28"/>
          <w:shd w:val="clear" w:color="auto" w:fill="FFFFFF"/>
        </w:rPr>
        <w:t>ои</w:t>
      </w:r>
      <w:proofErr w:type="gramEnd"/>
      <w:r w:rsidRPr="000C1FDD">
        <w:rPr>
          <w:rFonts w:ascii="Times New Roman" w:hAnsi="Times New Roman"/>
          <w:sz w:val="28"/>
          <w:szCs w:val="28"/>
          <w:shd w:val="clear" w:color="auto" w:fill="FFFFFF"/>
        </w:rPr>
        <w:t>̆ логопед</w:t>
      </w:r>
      <w:r w:rsidR="000C1FDD" w:rsidRPr="000C1FDD">
        <w:rPr>
          <w:rFonts w:ascii="Times New Roman" w:hAnsi="Times New Roman"/>
          <w:sz w:val="28"/>
          <w:szCs w:val="28"/>
          <w:shd w:val="clear" w:color="auto" w:fill="FFFFFF"/>
        </w:rPr>
        <w:t xml:space="preserve">» - </w:t>
      </w:r>
      <w:hyperlink r:id="rId16" w:history="1">
        <w:r w:rsidR="000C1FDD" w:rsidRPr="000C1FDD">
          <w:rPr>
            <w:rStyle w:val="afc"/>
            <w:sz w:val="28"/>
            <w:szCs w:val="28"/>
            <w:shd w:val="clear" w:color="auto" w:fill="FFFFFF"/>
          </w:rPr>
          <w:t>https://school.mylogoped.online</w:t>
        </w:r>
      </w:hyperlink>
      <w:r w:rsidR="000C1FDD" w:rsidRPr="000C1FDD">
        <w:rPr>
          <w:sz w:val="28"/>
          <w:szCs w:val="28"/>
          <w:shd w:val="clear" w:color="auto" w:fill="FFFFFF"/>
        </w:rPr>
        <w:t xml:space="preserve"> </w:t>
      </w:r>
    </w:p>
    <w:p w:rsidR="004E4609" w:rsidRDefault="004E4609">
      <w:pPr>
        <w:spacing w:line="276" w:lineRule="auto"/>
        <w:jc w:val="both"/>
        <w:rPr>
          <w:sz w:val="28"/>
        </w:rPr>
      </w:pPr>
    </w:p>
    <w:p w:rsidR="00873ECF" w:rsidRDefault="00873ECF" w:rsidP="00873ECF">
      <w:pPr>
        <w:spacing w:after="200" w:line="276" w:lineRule="auto"/>
        <w:ind w:right="4252" w:firstLine="709"/>
        <w:jc w:val="both"/>
        <w:rPr>
          <w:rFonts w:eastAsia="Calibri"/>
          <w:lang w:eastAsia="en-US"/>
        </w:rPr>
      </w:pPr>
    </w:p>
    <w:p w:rsidR="004E4609" w:rsidRDefault="004E4609">
      <w:pPr>
        <w:spacing w:line="276" w:lineRule="auto"/>
        <w:jc w:val="both"/>
        <w:rPr>
          <w:sz w:val="28"/>
        </w:rPr>
      </w:pPr>
    </w:p>
    <w:p w:rsidR="004E4609" w:rsidRDefault="004E4609">
      <w:pPr>
        <w:spacing w:line="276" w:lineRule="auto"/>
        <w:ind w:firstLine="709"/>
        <w:jc w:val="both"/>
        <w:rPr>
          <w:sz w:val="24"/>
        </w:rPr>
      </w:pPr>
    </w:p>
    <w:p w:rsidR="004E4609" w:rsidRPr="000C1FDD" w:rsidRDefault="00B943EA">
      <w:pPr>
        <w:spacing w:before="120"/>
        <w:jc w:val="right"/>
        <w:rPr>
          <w:b/>
          <w:sz w:val="24"/>
        </w:rPr>
      </w:pPr>
      <w:r>
        <w:rPr>
          <w:sz w:val="24"/>
        </w:rPr>
        <w:br w:type="page"/>
      </w:r>
      <w:bookmarkEnd w:id="0"/>
      <w:r w:rsidR="00623684">
        <w:rPr>
          <w:b/>
          <w:sz w:val="24"/>
        </w:rPr>
        <w:lastRenderedPageBreak/>
        <w:t>ПРИЛОЖЕНИЕ 1</w:t>
      </w:r>
    </w:p>
    <w:p w:rsidR="004E4609" w:rsidRDefault="004E4609">
      <w:pPr>
        <w:spacing w:before="120"/>
        <w:jc w:val="right"/>
        <w:rPr>
          <w:sz w:val="24"/>
        </w:rPr>
      </w:pPr>
    </w:p>
    <w:p w:rsidR="004C481F" w:rsidRDefault="00627F97" w:rsidP="000C1FDD">
      <w:pPr>
        <w:spacing w:before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38D57A57" wp14:editId="1B7B7400">
            <wp:extent cx="6483111" cy="8842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33443" t="14471" r="34364" b="7466"/>
                    <a:stretch/>
                  </pic:blipFill>
                  <pic:spPr bwMode="auto">
                    <a:xfrm>
                      <a:off x="0" y="0"/>
                      <a:ext cx="6506787" cy="8874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7F97" w:rsidRPr="000C1FDD" w:rsidRDefault="00627F97" w:rsidP="000C1FDD">
      <w:pPr>
        <w:spacing w:before="12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70A7F0" wp14:editId="3D299D05">
            <wp:extent cx="6444586" cy="88842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33539" t="15629" r="34221" b="5355"/>
                    <a:stretch/>
                  </pic:blipFill>
                  <pic:spPr bwMode="auto">
                    <a:xfrm>
                      <a:off x="0" y="0"/>
                      <a:ext cx="6460446" cy="89060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1FDD" w:rsidRPr="000C1FDD" w:rsidRDefault="000C1FDD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spacing w:before="120"/>
        <w:rPr>
          <w:sz w:val="24"/>
        </w:rPr>
      </w:pPr>
    </w:p>
    <w:p w:rsidR="004E4609" w:rsidRDefault="004E4609">
      <w:pPr>
        <w:rPr>
          <w:sz w:val="24"/>
        </w:rPr>
      </w:pPr>
    </w:p>
    <w:sectPr w:rsidR="004E4609">
      <w:footerReference w:type="even" r:id="rId19"/>
      <w:footerReference w:type="default" r:id="rId20"/>
      <w:pgSz w:w="11906" w:h="16838"/>
      <w:pgMar w:top="851" w:right="720" w:bottom="992" w:left="1134" w:header="28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E93" w:rsidRDefault="000D4E93">
      <w:r>
        <w:separator/>
      </w:r>
    </w:p>
  </w:endnote>
  <w:endnote w:type="continuationSeparator" w:id="0">
    <w:p w:rsidR="000D4E93" w:rsidRDefault="000D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CD2B9B" w:rsidRDefault="00CD2B9B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4320E">
      <w:rPr>
        <w:noProof/>
      </w:rPr>
      <w:t>16</w:t>
    </w:r>
    <w:r>
      <w:fldChar w:fldCharType="end"/>
    </w:r>
  </w:p>
  <w:p w:rsidR="00CD2B9B" w:rsidRDefault="00CD2B9B">
    <w:pPr>
      <w:pStyle w:val="af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CD2B9B" w:rsidRDefault="00CD2B9B">
    <w:pPr>
      <w:pStyle w:val="a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4320E">
      <w:rPr>
        <w:noProof/>
      </w:rPr>
      <w:t>20</w:t>
    </w:r>
    <w:r>
      <w:fldChar w:fldCharType="end"/>
    </w:r>
  </w:p>
  <w:p w:rsidR="00CD2B9B" w:rsidRDefault="00CD2B9B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</w:instrText>
    </w:r>
    <w:r>
      <w:rPr>
        <w:rStyle w:val="ad"/>
      </w:rPr>
      <w:fldChar w:fldCharType="separate"/>
    </w:r>
    <w:r>
      <w:rPr>
        <w:rStyle w:val="ad"/>
      </w:rPr>
      <w:t xml:space="preserve"> </w:t>
    </w:r>
    <w:r>
      <w:rPr>
        <w:rStyle w:val="ad"/>
      </w:rPr>
      <w:fldChar w:fldCharType="end"/>
    </w:r>
  </w:p>
  <w:p w:rsidR="00CD2B9B" w:rsidRDefault="00CD2B9B">
    <w:pPr>
      <w:pStyle w:val="af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B9B" w:rsidRDefault="00CD2B9B">
    <w:pPr>
      <w:pStyle w:val="af5"/>
      <w:jc w:val="right"/>
    </w:pPr>
    <w:r>
      <w:fldChar w:fldCharType="begin"/>
    </w:r>
    <w:r>
      <w:instrText xml:space="preserve">PAGE </w:instrText>
    </w:r>
    <w:r>
      <w:fldChar w:fldCharType="separate"/>
    </w:r>
    <w:r w:rsidR="00F4320E">
      <w:rPr>
        <w:noProof/>
      </w:rPr>
      <w:t>26</w:t>
    </w:r>
    <w:r>
      <w:fldChar w:fldCharType="end"/>
    </w:r>
  </w:p>
  <w:p w:rsidR="00CD2B9B" w:rsidRDefault="00CD2B9B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E93" w:rsidRDefault="000D4E93">
      <w:r>
        <w:separator/>
      </w:r>
    </w:p>
  </w:footnote>
  <w:footnote w:type="continuationSeparator" w:id="0">
    <w:p w:rsidR="000D4E93" w:rsidRDefault="000D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5117"/>
    <w:multiLevelType w:val="multilevel"/>
    <w:tmpl w:val="2C6C997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761E"/>
    <w:multiLevelType w:val="multilevel"/>
    <w:tmpl w:val="736678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A74CD0"/>
    <w:multiLevelType w:val="multilevel"/>
    <w:tmpl w:val="3C96A0EA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D1E6B22"/>
    <w:multiLevelType w:val="multilevel"/>
    <w:tmpl w:val="77C664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D776C2"/>
    <w:multiLevelType w:val="multilevel"/>
    <w:tmpl w:val="73BC5D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091624"/>
    <w:multiLevelType w:val="multilevel"/>
    <w:tmpl w:val="11CC07BA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E2F6C97"/>
    <w:multiLevelType w:val="multilevel"/>
    <w:tmpl w:val="6ADAA4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F7D772A"/>
    <w:multiLevelType w:val="multilevel"/>
    <w:tmpl w:val="95E4E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916CF"/>
    <w:multiLevelType w:val="multilevel"/>
    <w:tmpl w:val="700027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15C2D"/>
    <w:multiLevelType w:val="multilevel"/>
    <w:tmpl w:val="0E5AEF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4609"/>
    <w:rsid w:val="00037DDD"/>
    <w:rsid w:val="00044167"/>
    <w:rsid w:val="00044C5F"/>
    <w:rsid w:val="00055F93"/>
    <w:rsid w:val="00063A6D"/>
    <w:rsid w:val="0006570A"/>
    <w:rsid w:val="0008134B"/>
    <w:rsid w:val="000B27DA"/>
    <w:rsid w:val="000C1FDD"/>
    <w:rsid w:val="000D4CF4"/>
    <w:rsid w:val="000D4E93"/>
    <w:rsid w:val="00100018"/>
    <w:rsid w:val="001125FE"/>
    <w:rsid w:val="001505C8"/>
    <w:rsid w:val="00150FF2"/>
    <w:rsid w:val="0015125D"/>
    <w:rsid w:val="0016066B"/>
    <w:rsid w:val="0016428B"/>
    <w:rsid w:val="001719C8"/>
    <w:rsid w:val="001901E4"/>
    <w:rsid w:val="001A5C2A"/>
    <w:rsid w:val="001B073E"/>
    <w:rsid w:val="001E2C00"/>
    <w:rsid w:val="001F10E5"/>
    <w:rsid w:val="002408E5"/>
    <w:rsid w:val="00257D96"/>
    <w:rsid w:val="00277A9C"/>
    <w:rsid w:val="00282D88"/>
    <w:rsid w:val="002A4FEB"/>
    <w:rsid w:val="002B05E7"/>
    <w:rsid w:val="002C6FA7"/>
    <w:rsid w:val="002E3646"/>
    <w:rsid w:val="002E78EB"/>
    <w:rsid w:val="003220D0"/>
    <w:rsid w:val="00336094"/>
    <w:rsid w:val="00353739"/>
    <w:rsid w:val="0036052C"/>
    <w:rsid w:val="003919B8"/>
    <w:rsid w:val="003A5C1A"/>
    <w:rsid w:val="003C6671"/>
    <w:rsid w:val="003D3956"/>
    <w:rsid w:val="003E2FDF"/>
    <w:rsid w:val="004069DC"/>
    <w:rsid w:val="00407DD6"/>
    <w:rsid w:val="00410019"/>
    <w:rsid w:val="00425DAE"/>
    <w:rsid w:val="0042759D"/>
    <w:rsid w:val="0043393F"/>
    <w:rsid w:val="00475509"/>
    <w:rsid w:val="00491A60"/>
    <w:rsid w:val="004A7D59"/>
    <w:rsid w:val="004B2625"/>
    <w:rsid w:val="004C29A3"/>
    <w:rsid w:val="004C481F"/>
    <w:rsid w:val="004D4536"/>
    <w:rsid w:val="004D774F"/>
    <w:rsid w:val="004E4609"/>
    <w:rsid w:val="005232BD"/>
    <w:rsid w:val="00542761"/>
    <w:rsid w:val="005645BF"/>
    <w:rsid w:val="005670BB"/>
    <w:rsid w:val="005B635A"/>
    <w:rsid w:val="006032B5"/>
    <w:rsid w:val="00623684"/>
    <w:rsid w:val="00627F97"/>
    <w:rsid w:val="00656763"/>
    <w:rsid w:val="0065688F"/>
    <w:rsid w:val="00656B66"/>
    <w:rsid w:val="0067312F"/>
    <w:rsid w:val="00673705"/>
    <w:rsid w:val="0068291E"/>
    <w:rsid w:val="00684AB9"/>
    <w:rsid w:val="006B3A84"/>
    <w:rsid w:val="007D1DB4"/>
    <w:rsid w:val="007E2212"/>
    <w:rsid w:val="007E5241"/>
    <w:rsid w:val="0081738D"/>
    <w:rsid w:val="0082079C"/>
    <w:rsid w:val="00820A84"/>
    <w:rsid w:val="00851470"/>
    <w:rsid w:val="00851FE2"/>
    <w:rsid w:val="00873ECF"/>
    <w:rsid w:val="008761FB"/>
    <w:rsid w:val="008C548B"/>
    <w:rsid w:val="008E2565"/>
    <w:rsid w:val="008F7352"/>
    <w:rsid w:val="0091248B"/>
    <w:rsid w:val="009220D9"/>
    <w:rsid w:val="00922605"/>
    <w:rsid w:val="00922F89"/>
    <w:rsid w:val="009334E9"/>
    <w:rsid w:val="00935ACE"/>
    <w:rsid w:val="00956CA3"/>
    <w:rsid w:val="0098119D"/>
    <w:rsid w:val="00997C61"/>
    <w:rsid w:val="009E5395"/>
    <w:rsid w:val="009F48F8"/>
    <w:rsid w:val="00A00CD2"/>
    <w:rsid w:val="00A032CD"/>
    <w:rsid w:val="00A10C07"/>
    <w:rsid w:val="00A3542D"/>
    <w:rsid w:val="00A43ED3"/>
    <w:rsid w:val="00A47A31"/>
    <w:rsid w:val="00A53D86"/>
    <w:rsid w:val="00A826AF"/>
    <w:rsid w:val="00AA67E1"/>
    <w:rsid w:val="00AD6C82"/>
    <w:rsid w:val="00AF512F"/>
    <w:rsid w:val="00B516B0"/>
    <w:rsid w:val="00B52B0C"/>
    <w:rsid w:val="00B66116"/>
    <w:rsid w:val="00B73EB4"/>
    <w:rsid w:val="00B943EA"/>
    <w:rsid w:val="00BB1E9A"/>
    <w:rsid w:val="00BC37FA"/>
    <w:rsid w:val="00BF1C4E"/>
    <w:rsid w:val="00BF4242"/>
    <w:rsid w:val="00BF6D16"/>
    <w:rsid w:val="00C06EBC"/>
    <w:rsid w:val="00C16790"/>
    <w:rsid w:val="00C4306B"/>
    <w:rsid w:val="00C51C53"/>
    <w:rsid w:val="00C77D41"/>
    <w:rsid w:val="00C81BF5"/>
    <w:rsid w:val="00CA0D29"/>
    <w:rsid w:val="00CD2B9B"/>
    <w:rsid w:val="00CD5965"/>
    <w:rsid w:val="00CD650F"/>
    <w:rsid w:val="00CE2323"/>
    <w:rsid w:val="00CF2A28"/>
    <w:rsid w:val="00D001EA"/>
    <w:rsid w:val="00D222B4"/>
    <w:rsid w:val="00D4442A"/>
    <w:rsid w:val="00D63F0C"/>
    <w:rsid w:val="00D76798"/>
    <w:rsid w:val="00D83521"/>
    <w:rsid w:val="00D8633F"/>
    <w:rsid w:val="00D87174"/>
    <w:rsid w:val="00D90E31"/>
    <w:rsid w:val="00D91F19"/>
    <w:rsid w:val="00DC2767"/>
    <w:rsid w:val="00DC2F62"/>
    <w:rsid w:val="00DD0064"/>
    <w:rsid w:val="00E06706"/>
    <w:rsid w:val="00E125B0"/>
    <w:rsid w:val="00E12B64"/>
    <w:rsid w:val="00E34F3E"/>
    <w:rsid w:val="00E556BD"/>
    <w:rsid w:val="00EA5F8D"/>
    <w:rsid w:val="00ED7697"/>
    <w:rsid w:val="00F13EAC"/>
    <w:rsid w:val="00F25B31"/>
    <w:rsid w:val="00F4320E"/>
    <w:rsid w:val="00F649D6"/>
    <w:rsid w:val="00F73B12"/>
    <w:rsid w:val="00FC20A3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uiPriority w:val="1"/>
    <w:qFormat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rsid w:val="003220D0"/>
  </w:style>
  <w:style w:type="character" w:customStyle="1" w:styleId="apple-converted-space">
    <w:name w:val="apple-converted-space"/>
    <w:basedOn w:val="a1"/>
    <w:rsid w:val="00851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0"/>
    <w:link w:val="11"/>
    <w:uiPriority w:val="9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0"/>
    <w:link w:val="30"/>
    <w:uiPriority w:val="9"/>
    <w:qFormat/>
    <w:pPr>
      <w:keepNext/>
      <w:tabs>
        <w:tab w:val="left" w:pos="720"/>
      </w:tabs>
      <w:ind w:firstLine="259"/>
      <w:outlineLvl w:val="2"/>
    </w:pPr>
    <w:rPr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a4">
    <w:name w:val="Body Text Indent"/>
    <w:basedOn w:val="a"/>
    <w:link w:val="a5"/>
    <w:pPr>
      <w:spacing w:line="360" w:lineRule="auto"/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1"/>
    <w:link w:val="a4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12">
    <w:name w:val="Строгий1"/>
    <w:link w:val="a8"/>
    <w:rPr>
      <w:b/>
    </w:rPr>
  </w:style>
  <w:style w:type="character" w:styleId="a8">
    <w:name w:val="Strong"/>
    <w:link w:val="12"/>
    <w:rPr>
      <w:b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a9">
    <w:name w:val="Неразрешенное упоминание"/>
    <w:link w:val="aa"/>
    <w:rPr>
      <w:color w:val="605E5C"/>
      <w:shd w:val="clear" w:color="auto" w:fill="E1DFDD"/>
    </w:rPr>
  </w:style>
  <w:style w:type="character" w:customStyle="1" w:styleId="aa">
    <w:name w:val="Неразрешенное упоминание"/>
    <w:link w:val="a9"/>
    <w:rPr>
      <w:color w:val="605E5C"/>
      <w:shd w:val="clear" w:color="auto" w:fill="E1DFDD"/>
    </w:rPr>
  </w:style>
  <w:style w:type="paragraph" w:styleId="ab">
    <w:name w:val="Normal (Web)"/>
    <w:basedOn w:val="a"/>
    <w:link w:val="ac"/>
    <w:pPr>
      <w:spacing w:beforeAutospacing="1" w:afterAutospacing="1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13">
    <w:name w:val="Заголовок №1_"/>
    <w:link w:val="14"/>
    <w:rPr>
      <w:b/>
      <w:spacing w:val="1"/>
      <w:sz w:val="19"/>
    </w:rPr>
  </w:style>
  <w:style w:type="character" w:customStyle="1" w:styleId="14">
    <w:name w:val="Заголовок №1_"/>
    <w:link w:val="13"/>
    <w:rPr>
      <w:rFonts w:ascii="Times New Roman" w:hAnsi="Times New Roman"/>
      <w:b/>
      <w:spacing w:val="1"/>
      <w:sz w:val="19"/>
      <w:u w:val="none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5">
    <w:name w:val="Заголовок №1"/>
    <w:link w:val="16"/>
    <w:rPr>
      <w:b/>
      <w:spacing w:val="1"/>
      <w:sz w:val="19"/>
    </w:rPr>
  </w:style>
  <w:style w:type="character" w:customStyle="1" w:styleId="16">
    <w:name w:val="Заголовок №1"/>
    <w:link w:val="15"/>
    <w:rPr>
      <w:rFonts w:ascii="Times New Roman" w:hAnsi="Times New Roman"/>
      <w:b/>
      <w:color w:val="000000"/>
      <w:spacing w:val="1"/>
      <w:sz w:val="19"/>
      <w:u w:val="none"/>
    </w:rPr>
  </w:style>
  <w:style w:type="paragraph" w:customStyle="1" w:styleId="17">
    <w:name w:val="Номер страницы1"/>
    <w:basedOn w:val="18"/>
    <w:link w:val="ad"/>
  </w:style>
  <w:style w:type="character" w:styleId="ad">
    <w:name w:val="page number"/>
    <w:basedOn w:val="a1"/>
    <w:link w:val="17"/>
  </w:style>
  <w:style w:type="paragraph" w:customStyle="1" w:styleId="30pt">
    <w:name w:val="Основной текст (3) + Не курсив;Интервал 0 pt"/>
    <w:link w:val="30pt0"/>
    <w:rPr>
      <w:i/>
      <w:spacing w:val="1"/>
      <w:sz w:val="19"/>
    </w:rPr>
  </w:style>
  <w:style w:type="character" w:customStyle="1" w:styleId="30pt0">
    <w:name w:val="Основной текст (3) + Не курсив;Интервал 0 pt"/>
    <w:link w:val="30pt"/>
    <w:rPr>
      <w:rFonts w:ascii="Times New Roman" w:hAnsi="Times New Roman"/>
      <w:i/>
      <w:color w:val="000000"/>
      <w:spacing w:val="1"/>
      <w:sz w:val="19"/>
      <w:u w:val="none"/>
    </w:rPr>
  </w:style>
  <w:style w:type="paragraph" w:customStyle="1" w:styleId="13pt0pt">
    <w:name w:val="Основной текст + 13 pt;Полужирный;Интервал 0 pt"/>
    <w:link w:val="13pt0pt0"/>
    <w:rPr>
      <w:b/>
      <w:sz w:val="26"/>
      <w:highlight w:val="white"/>
    </w:rPr>
  </w:style>
  <w:style w:type="character" w:customStyle="1" w:styleId="13pt0pt0">
    <w:name w:val="Основной текст + 13 pt;Полужирный;Интервал 0 pt"/>
    <w:link w:val="13pt0pt"/>
    <w:rPr>
      <w:b/>
      <w:color w:val="000000"/>
      <w:spacing w:val="0"/>
      <w:sz w:val="26"/>
      <w:highlight w:val="white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b/>
    </w:rPr>
  </w:style>
  <w:style w:type="paragraph" w:customStyle="1" w:styleId="19">
    <w:name w:val="Знак примечания1"/>
    <w:link w:val="af2"/>
    <w:rPr>
      <w:sz w:val="16"/>
    </w:rPr>
  </w:style>
  <w:style w:type="character" w:styleId="af2">
    <w:name w:val="annotation reference"/>
    <w:link w:val="19"/>
    <w:rPr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23">
    <w:name w:val="Основной текст2"/>
    <w:link w:val="24"/>
    <w:rPr>
      <w:spacing w:val="1"/>
      <w:sz w:val="19"/>
      <w:highlight w:val="white"/>
    </w:rPr>
  </w:style>
  <w:style w:type="character" w:customStyle="1" w:styleId="24">
    <w:name w:val="Основной текст2"/>
    <w:link w:val="23"/>
    <w:rPr>
      <w:color w:val="000000"/>
      <w:spacing w:val="1"/>
      <w:sz w:val="19"/>
      <w:highlight w:val="white"/>
    </w:rPr>
  </w:style>
  <w:style w:type="paragraph" w:customStyle="1" w:styleId="af3">
    <w:name w:val="Стиль"/>
    <w:link w:val="af4"/>
    <w:pPr>
      <w:widowControl w:val="0"/>
    </w:pPr>
    <w:rPr>
      <w:sz w:val="24"/>
    </w:rPr>
  </w:style>
  <w:style w:type="character" w:customStyle="1" w:styleId="af4">
    <w:name w:val="Стиль"/>
    <w:link w:val="af3"/>
    <w:rPr>
      <w:sz w:val="24"/>
    </w:rPr>
  </w:style>
  <w:style w:type="paragraph" w:customStyle="1" w:styleId="1a">
    <w:name w:val="Основной текст1"/>
    <w:link w:val="1b"/>
    <w:rPr>
      <w:spacing w:val="1"/>
      <w:sz w:val="19"/>
      <w:highlight w:val="white"/>
    </w:rPr>
  </w:style>
  <w:style w:type="character" w:customStyle="1" w:styleId="1b">
    <w:name w:val="Основной текст1"/>
    <w:link w:val="1a"/>
    <w:rPr>
      <w:color w:val="000000"/>
      <w:spacing w:val="1"/>
      <w:sz w:val="19"/>
      <w:highlight w:val="white"/>
    </w:rPr>
  </w:style>
  <w:style w:type="paragraph" w:customStyle="1" w:styleId="51">
    <w:name w:val="Основной текст5"/>
    <w:basedOn w:val="a"/>
    <w:link w:val="52"/>
    <w:pPr>
      <w:widowControl w:val="0"/>
      <w:spacing w:line="238" w:lineRule="exact"/>
      <w:jc w:val="both"/>
    </w:pPr>
    <w:rPr>
      <w:spacing w:val="1"/>
      <w:sz w:val="19"/>
    </w:rPr>
  </w:style>
  <w:style w:type="character" w:customStyle="1" w:styleId="52">
    <w:name w:val="Основной текст5"/>
    <w:basedOn w:val="1"/>
    <w:link w:val="51"/>
    <w:rPr>
      <w:spacing w:val="1"/>
      <w:sz w:val="19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"/>
    <w:link w:val="af5"/>
  </w:style>
  <w:style w:type="paragraph" w:customStyle="1" w:styleId="1c">
    <w:name w:val="Просмотренная гиперссылка1"/>
    <w:link w:val="af7"/>
    <w:rPr>
      <w:color w:val="954F72"/>
      <w:u w:val="single"/>
    </w:rPr>
  </w:style>
  <w:style w:type="character" w:styleId="af7">
    <w:name w:val="FollowedHyperlink"/>
    <w:link w:val="1c"/>
    <w:rPr>
      <w:color w:val="954F72"/>
      <w:u w:val="single"/>
    </w:rPr>
  </w:style>
  <w:style w:type="paragraph" w:customStyle="1" w:styleId="Web">
    <w:name w:val="Обычный (Web)"/>
    <w:basedOn w:val="a"/>
    <w:link w:val="Web0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Web0">
    <w:name w:val="Обычный (Web)"/>
    <w:basedOn w:val="1"/>
    <w:link w:val="Web"/>
    <w:rPr>
      <w:rFonts w:ascii="Arial Unicode MS" w:hAnsi="Arial Unicode MS"/>
      <w:sz w:val="24"/>
    </w:rPr>
  </w:style>
  <w:style w:type="paragraph" w:styleId="af8">
    <w:name w:val="List Paragraph"/>
    <w:basedOn w:val="a"/>
    <w:link w:val="af9"/>
    <w:pPr>
      <w:spacing w:after="160" w:line="264" w:lineRule="auto"/>
      <w:ind w:left="720"/>
      <w:contextualSpacing/>
    </w:pPr>
    <w:rPr>
      <w:rFonts w:ascii="Calibri" w:hAnsi="Calibri"/>
      <w:sz w:val="22"/>
    </w:rPr>
  </w:style>
  <w:style w:type="character" w:customStyle="1" w:styleId="af9">
    <w:name w:val="Абзац списка Знак"/>
    <w:basedOn w:val="1"/>
    <w:link w:val="af8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d">
    <w:name w:val="Знак сноски1"/>
    <w:link w:val="afa"/>
    <w:rPr>
      <w:vertAlign w:val="superscript"/>
    </w:rPr>
  </w:style>
  <w:style w:type="character" w:styleId="afa">
    <w:name w:val="footnote reference"/>
    <w:link w:val="1d"/>
    <w:rPr>
      <w:vertAlign w:val="superscript"/>
    </w:rPr>
  </w:style>
  <w:style w:type="paragraph" w:styleId="a0">
    <w:name w:val="Body Text"/>
    <w:basedOn w:val="a"/>
    <w:link w:val="afb"/>
    <w:pPr>
      <w:spacing w:line="360" w:lineRule="auto"/>
      <w:jc w:val="center"/>
    </w:pPr>
    <w:rPr>
      <w:b/>
      <w:sz w:val="24"/>
    </w:rPr>
  </w:style>
  <w:style w:type="character" w:customStyle="1" w:styleId="afb">
    <w:name w:val="Основной текст Знак"/>
    <w:basedOn w:val="1"/>
    <w:link w:val="a0"/>
    <w:rPr>
      <w:b/>
      <w:sz w:val="24"/>
    </w:rPr>
  </w:style>
  <w:style w:type="paragraph" w:customStyle="1" w:styleId="1e">
    <w:name w:val="Гиперссылка1"/>
    <w:link w:val="afc"/>
    <w:rPr>
      <w:color w:val="0563C1"/>
      <w:u w:val="single"/>
    </w:rPr>
  </w:style>
  <w:style w:type="character" w:styleId="afc">
    <w:name w:val="Hyperlink"/>
    <w:link w:val="1e"/>
    <w:rPr>
      <w:color w:val="0563C1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d">
    <w:name w:val="No Spacing"/>
    <w:link w:val="afe"/>
    <w:uiPriority w:val="1"/>
    <w:qFormat/>
    <w:rPr>
      <w:sz w:val="24"/>
    </w:rPr>
  </w:style>
  <w:style w:type="character" w:customStyle="1" w:styleId="afe">
    <w:name w:val="Без интервала Знак"/>
    <w:link w:val="afd"/>
    <w:rPr>
      <w:sz w:val="24"/>
    </w:rPr>
  </w:style>
  <w:style w:type="paragraph" w:styleId="aff">
    <w:name w:val="Plain Text"/>
    <w:basedOn w:val="a"/>
    <w:link w:val="aff0"/>
    <w:rPr>
      <w:rFonts w:ascii="Courier New" w:hAnsi="Courier New"/>
    </w:rPr>
  </w:style>
  <w:style w:type="character" w:customStyle="1" w:styleId="aff0">
    <w:name w:val="Текст Знак"/>
    <w:basedOn w:val="1"/>
    <w:link w:val="aff"/>
    <w:rPr>
      <w:rFonts w:ascii="Courier New" w:hAnsi="Courier New"/>
    </w:rPr>
  </w:style>
  <w:style w:type="paragraph" w:customStyle="1" w:styleId="25">
    <w:name w:val="Основной текст (2)_"/>
    <w:link w:val="26"/>
    <w:rPr>
      <w:b/>
      <w:spacing w:val="1"/>
      <w:sz w:val="19"/>
    </w:rPr>
  </w:style>
  <w:style w:type="character" w:customStyle="1" w:styleId="26">
    <w:name w:val="Основной текст (2)_"/>
    <w:link w:val="25"/>
    <w:rPr>
      <w:rFonts w:ascii="Times New Roman" w:hAnsi="Times New Roman"/>
      <w:b/>
      <w:spacing w:val="1"/>
      <w:sz w:val="19"/>
      <w:u w:val="none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27">
    <w:name w:val="Body Text 2"/>
    <w:basedOn w:val="a"/>
    <w:link w:val="28"/>
    <w:pPr>
      <w:spacing w:after="120" w:line="480" w:lineRule="auto"/>
    </w:pPr>
    <w:rPr>
      <w:sz w:val="24"/>
    </w:rPr>
  </w:style>
  <w:style w:type="character" w:customStyle="1" w:styleId="28">
    <w:name w:val="Основной текст 2 Знак"/>
    <w:basedOn w:val="1"/>
    <w:link w:val="27"/>
    <w:rPr>
      <w:sz w:val="24"/>
    </w:rPr>
  </w:style>
  <w:style w:type="paragraph" w:styleId="aff1">
    <w:name w:val="Balloon Text"/>
    <w:basedOn w:val="a"/>
    <w:link w:val="aff2"/>
    <w:rPr>
      <w:rFonts w:ascii="Tahoma" w:hAnsi="Tahoma"/>
      <w:sz w:val="16"/>
    </w:rPr>
  </w:style>
  <w:style w:type="character" w:customStyle="1" w:styleId="aff2">
    <w:name w:val="Текст выноски Знак"/>
    <w:basedOn w:val="1"/>
    <w:link w:val="aff1"/>
    <w:rPr>
      <w:rFonts w:ascii="Tahoma" w:hAnsi="Tahoma"/>
      <w:sz w:val="16"/>
    </w:rPr>
  </w:style>
  <w:style w:type="paragraph" w:customStyle="1" w:styleId="0pt">
    <w:name w:val="Основной текст + Курсив;Интервал 0 pt"/>
    <w:link w:val="0pt0"/>
    <w:rPr>
      <w:i/>
      <w:spacing w:val="-3"/>
      <w:sz w:val="19"/>
      <w:highlight w:val="white"/>
    </w:rPr>
  </w:style>
  <w:style w:type="character" w:customStyle="1" w:styleId="0pt0">
    <w:name w:val="Основной текст + Курсив;Интервал 0 pt"/>
    <w:link w:val="0pt"/>
    <w:rPr>
      <w:i/>
      <w:color w:val="000000"/>
      <w:spacing w:val="-3"/>
      <w:sz w:val="19"/>
      <w:highlight w:val="white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styleId="af">
    <w:name w:val="annotation text"/>
    <w:basedOn w:val="a"/>
    <w:link w:val="af1"/>
  </w:style>
  <w:style w:type="character" w:customStyle="1" w:styleId="af1">
    <w:name w:val="Текст примечания Знак"/>
    <w:basedOn w:val="1"/>
    <w:link w:val="af"/>
  </w:style>
  <w:style w:type="paragraph" w:styleId="aff3">
    <w:name w:val="Subtitle"/>
    <w:basedOn w:val="a"/>
    <w:link w:val="aff4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4">
    <w:name w:val="Подзаголовок Знак"/>
    <w:basedOn w:val="1"/>
    <w:link w:val="aff3"/>
    <w:rPr>
      <w:rFonts w:ascii="Arial" w:hAnsi="Arial"/>
      <w:sz w:val="24"/>
    </w:rPr>
  </w:style>
  <w:style w:type="paragraph" w:styleId="aff5">
    <w:name w:val="Title"/>
    <w:basedOn w:val="a"/>
    <w:link w:val="aff6"/>
    <w:uiPriority w:val="10"/>
    <w:qFormat/>
    <w:pPr>
      <w:jc w:val="center"/>
    </w:pPr>
    <w:rPr>
      <w:sz w:val="28"/>
    </w:rPr>
  </w:style>
  <w:style w:type="character" w:customStyle="1" w:styleId="aff6">
    <w:name w:val="Название Знак"/>
    <w:basedOn w:val="1"/>
    <w:link w:val="aff5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9">
    <w:name w:val="Основной текст (2)"/>
    <w:link w:val="2a"/>
    <w:rPr>
      <w:b/>
      <w:spacing w:val="1"/>
      <w:sz w:val="19"/>
    </w:rPr>
  </w:style>
  <w:style w:type="character" w:customStyle="1" w:styleId="2a">
    <w:name w:val="Основной текст (2)"/>
    <w:link w:val="29"/>
    <w:rPr>
      <w:rFonts w:ascii="Times New Roman" w:hAnsi="Times New Roman"/>
      <w:b/>
      <w:color w:val="000000"/>
      <w:spacing w:val="1"/>
      <w:sz w:val="19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2b">
    <w:name w:val="Body Text Indent 2"/>
    <w:basedOn w:val="a"/>
    <w:link w:val="2c"/>
    <w:pPr>
      <w:ind w:firstLine="720"/>
      <w:jc w:val="both"/>
    </w:pPr>
    <w:rPr>
      <w:sz w:val="28"/>
    </w:rPr>
  </w:style>
  <w:style w:type="character" w:customStyle="1" w:styleId="2c">
    <w:name w:val="Основной текст с отступом 2 Знак"/>
    <w:basedOn w:val="1"/>
    <w:link w:val="2b"/>
    <w:rPr>
      <w:sz w:val="28"/>
    </w:rPr>
  </w:style>
  <w:style w:type="table" w:customStyle="1" w:styleId="1f1">
    <w:name w:val="Сетка таблицы1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d">
    <w:name w:val="Сетка таблицы2"/>
    <w:basedOn w:val="a2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rsid w:val="003220D0"/>
  </w:style>
  <w:style w:type="character" w:customStyle="1" w:styleId="apple-converted-space">
    <w:name w:val="apple-converted-space"/>
    <w:basedOn w:val="a1"/>
    <w:rsid w:val="0085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12300007" TargetMode="Externa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chool.mylogoped.online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01221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://publication.pravo.gov.ru/Document/View/0001202209270013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04040022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26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mishutka</cp:lastModifiedBy>
  <cp:revision>134</cp:revision>
  <cp:lastPrinted>2024-04-22T09:40:00Z</cp:lastPrinted>
  <dcterms:created xsi:type="dcterms:W3CDTF">2024-04-08T03:43:00Z</dcterms:created>
  <dcterms:modified xsi:type="dcterms:W3CDTF">2024-05-27T11:07:00Z</dcterms:modified>
</cp:coreProperties>
</file>