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2"/>
        <w:gridCol w:w="7736"/>
      </w:tblGrid>
      <w:tr>
        <w:trPr>
          <w:trHeight w:val="2404" w:hRule="atLeast"/>
        </w:trPr>
        <w:tc>
          <w:tcPr>
            <w:tcW w:w="6872" w:type="dxa"/>
          </w:tcPr>
          <w:p>
            <w:pPr>
              <w:pStyle w:val="TableParagraph"/>
              <w:spacing w:line="245" w:lineRule="exact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Принято</w:t>
            </w:r>
          </w:p>
          <w:p>
            <w:pPr>
              <w:pStyle w:val="TableParagraph"/>
              <w:spacing w:before="1"/>
              <w:ind w:left="50" w:right="2729"/>
              <w:jc w:val="left"/>
              <w:rPr>
                <w:sz w:val="22"/>
              </w:rPr>
            </w:pPr>
            <w:r>
              <w:rPr>
                <w:sz w:val="22"/>
              </w:rPr>
              <w:t>Решением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совета Протокол №1 от 30.08.2024</w:t>
            </w:r>
          </w:p>
        </w:tc>
        <w:tc>
          <w:tcPr>
            <w:tcW w:w="7736" w:type="dxa"/>
          </w:tcPr>
          <w:p>
            <w:pPr>
              <w:pStyle w:val="TableParagraph"/>
              <w:spacing w:line="266" w:lineRule="exact"/>
              <w:ind w:left="3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>
            <w:pPr>
              <w:pStyle w:val="TableParagraph"/>
              <w:ind w:left="3590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«Мишутка» приказ № ДС18-11-425/4 от 30.08.2024</w:t>
            </w:r>
          </w:p>
          <w:p>
            <w:pPr>
              <w:pStyle w:val="TableParagraph"/>
              <w:spacing w:before="3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3797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Подписано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электронной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подписью </w:t>
            </w:r>
            <w:r>
              <w:rPr>
                <w:rFonts w:ascii="Microsoft Sans Serif" w:hAnsi="Microsoft Sans Serif"/>
                <w:spacing w:val="-2"/>
                <w:sz w:val="18"/>
              </w:rPr>
              <w:t>Сертификат: </w:t>
            </w:r>
            <w:r>
              <w:rPr>
                <w:rFonts w:ascii="Microsoft Sans Serif" w:hAnsi="Microsoft Sans Serif"/>
                <w:spacing w:val="-4"/>
                <w:sz w:val="18"/>
              </w:rPr>
              <w:t>00A31B0D71E101D704960B32D66F10B208</w:t>
            </w:r>
          </w:p>
          <w:p>
            <w:pPr>
              <w:pStyle w:val="TableParagraph"/>
              <w:spacing w:line="200" w:lineRule="exact"/>
              <w:ind w:left="3797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Владелец:</w:t>
            </w:r>
          </w:p>
          <w:p>
            <w:pPr>
              <w:pStyle w:val="TableParagraph"/>
              <w:spacing w:line="200" w:lineRule="atLeast"/>
              <w:ind w:left="3797" w:right="439" w:firstLine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Нухова</w:t>
            </w:r>
            <w:r>
              <w:rPr>
                <w:rFonts w:ascii="Microsoft Sans Serif" w:hAnsi="Microsoft Sans Serif"/>
                <w:spacing w:val="4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Альфия Анваровна Действителен: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29.07.2024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с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по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22.10.2025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line="252" w:lineRule="exact"/>
        <w:ind w:left="1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7294880</wp:posOffset>
                </wp:positionH>
                <wp:positionV relativeFrom="paragraph">
                  <wp:posOffset>-1352128</wp:posOffset>
                </wp:positionV>
                <wp:extent cx="2596515" cy="9639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96515" cy="963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6515" h="963930">
                              <a:moveTo>
                                <a:pt x="0" y="160654"/>
                              </a:moveTo>
                              <a:lnTo>
                                <a:pt x="8127" y="109854"/>
                              </a:lnTo>
                              <a:lnTo>
                                <a:pt x="30988" y="65786"/>
                              </a:lnTo>
                              <a:lnTo>
                                <a:pt x="65786" y="30987"/>
                              </a:lnTo>
                              <a:lnTo>
                                <a:pt x="109854" y="8127"/>
                              </a:lnTo>
                              <a:lnTo>
                                <a:pt x="160654" y="0"/>
                              </a:lnTo>
                              <a:lnTo>
                                <a:pt x="2435860" y="0"/>
                              </a:lnTo>
                              <a:lnTo>
                                <a:pt x="2486660" y="8127"/>
                              </a:lnTo>
                              <a:lnTo>
                                <a:pt x="2530729" y="30987"/>
                              </a:lnTo>
                              <a:lnTo>
                                <a:pt x="2565527" y="65786"/>
                              </a:lnTo>
                              <a:lnTo>
                                <a:pt x="2588387" y="109854"/>
                              </a:lnTo>
                              <a:lnTo>
                                <a:pt x="2596515" y="160654"/>
                              </a:lnTo>
                              <a:lnTo>
                                <a:pt x="2596515" y="803275"/>
                              </a:lnTo>
                              <a:lnTo>
                                <a:pt x="2588387" y="854075"/>
                              </a:lnTo>
                              <a:lnTo>
                                <a:pt x="2565527" y="898143"/>
                              </a:lnTo>
                              <a:lnTo>
                                <a:pt x="2530729" y="932941"/>
                              </a:lnTo>
                              <a:lnTo>
                                <a:pt x="2486660" y="955675"/>
                              </a:lnTo>
                              <a:lnTo>
                                <a:pt x="2435860" y="963929"/>
                              </a:lnTo>
                              <a:lnTo>
                                <a:pt x="160654" y="963929"/>
                              </a:lnTo>
                              <a:lnTo>
                                <a:pt x="109854" y="955675"/>
                              </a:lnTo>
                              <a:lnTo>
                                <a:pt x="65786" y="932941"/>
                              </a:lnTo>
                              <a:lnTo>
                                <a:pt x="30988" y="898143"/>
                              </a:lnTo>
                              <a:lnTo>
                                <a:pt x="8127" y="854075"/>
                              </a:lnTo>
                              <a:lnTo>
                                <a:pt x="0" y="803275"/>
                              </a:lnTo>
                              <a:lnTo>
                                <a:pt x="0" y="16065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D7D7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400024pt;margin-top:-106.466774pt;width:204.45pt;height:75.9pt;mso-position-horizontal-relative:page;mso-position-vertical-relative:paragraph;z-index:15729152" id="docshape1" coordorigin="11488,-2129" coordsize="4089,1518" path="m11488,-1876l11501,-1956,11537,-2026,11592,-2081,11661,-2117,11741,-2129,15324,-2129,15404,-2117,15473,-2081,15528,-2026,15564,-1956,15577,-1876,15577,-864,15564,-784,15528,-715,15473,-660,15404,-624,15324,-611,11741,-611,11661,-624,11592,-660,11537,-715,11501,-784,11488,-864,11488,-1876xe" filled="false" stroked="true" strokeweight="2pt" strokecolor="#7d7d7d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Образовательный</w:t>
      </w:r>
      <w:r>
        <w:rPr>
          <w:spacing w:val="-9"/>
        </w:rPr>
        <w:t> </w:t>
      </w:r>
      <w:r>
        <w:rPr/>
        <w:t>(учебный)</w:t>
      </w:r>
      <w:r>
        <w:rPr>
          <w:spacing w:val="-5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МБДОУ</w:t>
      </w:r>
      <w:r>
        <w:rPr>
          <w:spacing w:val="-7"/>
        </w:rPr>
        <w:t> </w:t>
      </w:r>
      <w:r>
        <w:rPr/>
        <w:t>№18</w:t>
      </w:r>
      <w:r>
        <w:rPr>
          <w:spacing w:val="-6"/>
        </w:rPr>
        <w:t> </w:t>
      </w:r>
      <w:r>
        <w:rPr>
          <w:spacing w:val="-2"/>
        </w:rPr>
        <w:t>«Мишутка»</w:t>
      </w:r>
    </w:p>
    <w:p>
      <w:pPr>
        <w:pStyle w:val="BodyText"/>
        <w:spacing w:line="252" w:lineRule="exact" w:after="5"/>
        <w:ind w:left="142" w:right="5"/>
        <w:jc w:val="center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2025</w:t>
      </w:r>
      <w:r>
        <w:rPr>
          <w:spacing w:val="-2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ОПДО</w:t>
      </w:r>
      <w:r>
        <w:rPr>
          <w:spacing w:val="-2"/>
        </w:rPr>
        <w:t> </w:t>
      </w:r>
      <w:r>
        <w:rPr/>
        <w:t>групп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(3-8</w:t>
      </w:r>
      <w:r>
        <w:rPr>
          <w:spacing w:val="-2"/>
        </w:rPr>
        <w:t> </w:t>
      </w:r>
      <w:r>
        <w:rPr>
          <w:spacing w:val="-4"/>
        </w:rPr>
        <w:t>лет)</w:t>
      </w: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638"/>
        <w:gridCol w:w="1467"/>
        <w:gridCol w:w="1337"/>
        <w:gridCol w:w="1736"/>
        <w:gridCol w:w="1068"/>
        <w:gridCol w:w="1071"/>
        <w:gridCol w:w="1471"/>
        <w:gridCol w:w="1603"/>
      </w:tblGrid>
      <w:tr>
        <w:trPr>
          <w:trHeight w:val="506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1"/>
              <w:ind w:left="1123" w:firstLine="48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Возрастные </w:t>
            </w:r>
            <w:r>
              <w:rPr>
                <w:b/>
                <w:sz w:val="22"/>
              </w:rPr>
              <w:t>категории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групп</w:t>
            </w:r>
          </w:p>
          <w:p>
            <w:pPr>
              <w:pStyle w:val="TableParagraph"/>
              <w:spacing w:before="25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49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-643769</wp:posOffset>
                      </wp:positionV>
                      <wp:extent cx="1842770" cy="161925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842770" cy="1619250"/>
                                <a:chExt cx="1842770" cy="16192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3047"/>
                                  <a:ext cx="1835150" cy="963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0" h="963294">
                                      <a:moveTo>
                                        <a:pt x="0" y="0"/>
                                      </a:moveTo>
                                      <a:lnTo>
                                        <a:pt x="1835150" y="96316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972311"/>
                                  <a:ext cx="1835150" cy="643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0" h="643890">
                                      <a:moveTo>
                                        <a:pt x="0" y="0"/>
                                      </a:moveTo>
                                      <a:lnTo>
                                        <a:pt x="1835150" y="643382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50.690475pt;width:145.1pt;height:127.5pt;mso-position-horizontal-relative:column;mso-position-vertical-relative:paragraph;z-index:-15966720" id="docshapegroup2" coordorigin="0,-1014" coordsize="2902,2550">
                      <v:line style="position:absolute" from="7,-1009" to="2897,508" stroked="true" strokeweight=".48pt" strokecolor="#000000">
                        <v:stroke dashstyle="solid"/>
                      </v:line>
                      <v:line style="position:absolute" from="5,517" to="2895,1531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период</w:t>
            </w:r>
          </w:p>
        </w:tc>
        <w:tc>
          <w:tcPr>
            <w:tcW w:w="3105" w:type="dxa"/>
            <w:gridSpan w:val="2"/>
          </w:tcPr>
          <w:p>
            <w:pPr>
              <w:pStyle w:val="TableParagraph"/>
              <w:spacing w:line="252" w:lineRule="exact"/>
              <w:ind w:left="426" w:right="412" w:firstLine="2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младшего дошкольного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возраста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line="252" w:lineRule="exact"/>
              <w:ind w:left="411" w:right="395" w:firstLine="2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среднего дошкольного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возраста</w:t>
            </w:r>
          </w:p>
        </w:tc>
        <w:tc>
          <w:tcPr>
            <w:tcW w:w="5213" w:type="dxa"/>
            <w:gridSpan w:val="4"/>
          </w:tcPr>
          <w:p>
            <w:pPr>
              <w:pStyle w:val="TableParagraph"/>
              <w:spacing w:line="252" w:lineRule="exact"/>
              <w:ind w:left="1478" w:right="1468" w:firstLine="26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старшего дошкольного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возраста</w:t>
            </w:r>
          </w:p>
        </w:tc>
      </w:tr>
      <w:tr>
        <w:trPr>
          <w:trHeight w:val="254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</w:tcPr>
          <w:p>
            <w:pPr>
              <w:pStyle w:val="TableParagraph"/>
              <w:spacing w:line="233" w:lineRule="exact" w:before="1"/>
              <w:ind w:left="9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 до 4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лет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line="233" w:lineRule="exact" w:before="1"/>
              <w:ind w:left="9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 до 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лет</w:t>
            </w:r>
          </w:p>
        </w:tc>
        <w:tc>
          <w:tcPr>
            <w:tcW w:w="2139" w:type="dxa"/>
            <w:gridSpan w:val="2"/>
          </w:tcPr>
          <w:p>
            <w:pPr>
              <w:pStyle w:val="TableParagraph"/>
              <w:spacing w:line="233" w:lineRule="exact" w:before="1"/>
              <w:ind w:left="4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 до 6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лет</w:t>
            </w:r>
          </w:p>
        </w:tc>
        <w:tc>
          <w:tcPr>
            <w:tcW w:w="3074" w:type="dxa"/>
            <w:gridSpan w:val="2"/>
          </w:tcPr>
          <w:p>
            <w:pPr>
              <w:pStyle w:val="TableParagraph"/>
              <w:spacing w:line="233" w:lineRule="exact" w:before="1"/>
              <w:ind w:left="9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 до 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лет</w:t>
            </w:r>
          </w:p>
        </w:tc>
      </w:tr>
      <w:tr>
        <w:trPr>
          <w:trHeight w:val="73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before="241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неделя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241"/>
              <w:ind w:left="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1337" w:type="dxa"/>
          </w:tcPr>
          <w:p>
            <w:pPr>
              <w:pStyle w:val="TableParagraph"/>
              <w:spacing w:before="241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неделя</w:t>
            </w:r>
          </w:p>
        </w:tc>
        <w:tc>
          <w:tcPr>
            <w:tcW w:w="1736" w:type="dxa"/>
          </w:tcPr>
          <w:p>
            <w:pPr>
              <w:pStyle w:val="TableParagraph"/>
              <w:spacing w:before="241"/>
              <w:ind w:lef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1068" w:type="dxa"/>
          </w:tcPr>
          <w:p>
            <w:pPr>
              <w:pStyle w:val="TableParagraph"/>
              <w:spacing w:before="241"/>
              <w:ind w:left="5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неделя</w:t>
            </w:r>
          </w:p>
        </w:tc>
        <w:tc>
          <w:tcPr>
            <w:tcW w:w="1071" w:type="dxa"/>
          </w:tcPr>
          <w:p>
            <w:pPr>
              <w:pStyle w:val="TableParagraph"/>
              <w:spacing w:before="241"/>
              <w:ind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1471" w:type="dxa"/>
          </w:tcPr>
          <w:p>
            <w:pPr>
              <w:pStyle w:val="TableParagraph"/>
              <w:spacing w:before="241"/>
              <w:ind w:lef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неделя</w:t>
            </w:r>
          </w:p>
        </w:tc>
        <w:tc>
          <w:tcPr>
            <w:tcW w:w="1603" w:type="dxa"/>
          </w:tcPr>
          <w:p>
            <w:pPr>
              <w:pStyle w:val="TableParagraph"/>
              <w:spacing w:before="24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год</w:t>
            </w:r>
          </w:p>
        </w:tc>
      </w:tr>
      <w:tr>
        <w:trPr>
          <w:trHeight w:val="1012" w:hRule="atLeast"/>
        </w:trPr>
        <w:tc>
          <w:tcPr>
            <w:tcW w:w="2900" w:type="dxa"/>
          </w:tcPr>
          <w:p>
            <w:pPr>
              <w:pStyle w:val="TableParagraph"/>
              <w:spacing w:line="252" w:lineRule="exact"/>
              <w:ind w:left="0" w:right="9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Образовательная</w:t>
            </w:r>
          </w:p>
          <w:p>
            <w:pPr>
              <w:pStyle w:val="TableParagraph"/>
              <w:spacing w:line="252" w:lineRule="exact" w:before="1"/>
              <w:ind w:left="0" w:right="9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область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  <w:p>
            <w:pPr>
              <w:pStyle w:val="TableParagraph"/>
              <w:spacing w:line="235" w:lineRule="exact"/>
              <w:ind w:left="60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занятий</w:t>
            </w:r>
          </w:p>
        </w:tc>
        <w:tc>
          <w:tcPr>
            <w:tcW w:w="11391" w:type="dxa"/>
            <w:gridSpan w:val="8"/>
          </w:tcPr>
          <w:p>
            <w:pPr>
              <w:pStyle w:val="TableParagraph"/>
              <w:spacing w:before="12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9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Познавательное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развитие</w:t>
            </w:r>
          </w:p>
        </w:tc>
      </w:tr>
      <w:tr>
        <w:trPr>
          <w:trHeight w:val="251" w:hRule="atLeast"/>
        </w:trPr>
        <w:tc>
          <w:tcPr>
            <w:tcW w:w="2900" w:type="dxa"/>
          </w:tcPr>
          <w:p>
            <w:pPr>
              <w:pStyle w:val="TableParagraph"/>
              <w:spacing w:line="232" w:lineRule="exact"/>
              <w:ind w:left="156" w:right="149"/>
              <w:rPr>
                <w:sz w:val="22"/>
              </w:rPr>
            </w:pPr>
            <w:r>
              <w:rPr>
                <w:spacing w:val="-4"/>
                <w:sz w:val="22"/>
              </w:rPr>
              <w:t>ФЭМП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exact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7" w:type="dxa"/>
          </w:tcPr>
          <w:p>
            <w:pPr>
              <w:pStyle w:val="TableParagraph"/>
              <w:spacing w:line="232" w:lineRule="exact"/>
              <w:ind w:left="10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337" w:type="dxa"/>
          </w:tcPr>
          <w:p>
            <w:pPr>
              <w:pStyle w:val="TableParagraph"/>
              <w:spacing w:line="232" w:lineRule="exact"/>
              <w:ind w:left="10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36" w:type="dxa"/>
          </w:tcPr>
          <w:p>
            <w:pPr>
              <w:pStyle w:val="TableParagraph"/>
              <w:spacing w:line="232" w:lineRule="exact"/>
              <w:ind w:left="9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spacing w:line="232" w:lineRule="exact"/>
              <w:ind w:left="5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spacing w:line="232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471" w:type="dxa"/>
          </w:tcPr>
          <w:p>
            <w:pPr>
              <w:pStyle w:val="TableParagraph"/>
              <w:spacing w:line="232" w:lineRule="exact"/>
              <w:ind w:left="4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line="232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570" w:hRule="atLeast"/>
        </w:trPr>
        <w:tc>
          <w:tcPr>
            <w:tcW w:w="2900" w:type="dxa"/>
          </w:tcPr>
          <w:p>
            <w:pPr>
              <w:pStyle w:val="TableParagraph"/>
              <w:spacing w:line="252" w:lineRule="exact" w:before="27"/>
              <w:ind w:left="156" w:right="147"/>
              <w:rPr>
                <w:sz w:val="22"/>
              </w:rPr>
            </w:pPr>
            <w:r>
              <w:rPr>
                <w:sz w:val="22"/>
              </w:rPr>
              <w:t>Ознакомление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left="156" w:right="149"/>
              <w:rPr>
                <w:sz w:val="22"/>
              </w:rPr>
            </w:pPr>
            <w:r>
              <w:rPr>
                <w:sz w:val="22"/>
              </w:rPr>
              <w:t>окружающим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миром</w:t>
            </w:r>
          </w:p>
        </w:tc>
        <w:tc>
          <w:tcPr>
            <w:tcW w:w="1638" w:type="dxa"/>
          </w:tcPr>
          <w:p>
            <w:pPr>
              <w:pStyle w:val="TableParagraph"/>
              <w:spacing w:before="152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7" w:type="dxa"/>
          </w:tcPr>
          <w:p>
            <w:pPr>
              <w:pStyle w:val="TableParagraph"/>
              <w:spacing w:before="152"/>
              <w:ind w:left="10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2"/>
              <w:ind w:left="10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36" w:type="dxa"/>
          </w:tcPr>
          <w:p>
            <w:pPr>
              <w:pStyle w:val="TableParagraph"/>
              <w:spacing w:before="152"/>
              <w:ind w:left="9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2"/>
              <w:ind w:left="5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2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2"/>
              <w:ind w:left="4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before="152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1265" w:hRule="atLeast"/>
        </w:trPr>
        <w:tc>
          <w:tcPr>
            <w:tcW w:w="2900" w:type="dxa"/>
          </w:tcPr>
          <w:p>
            <w:pPr>
              <w:pStyle w:val="TableParagraph"/>
              <w:ind w:left="156" w:right="143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Познавательно-</w:t>
            </w:r>
            <w:r>
              <w:rPr>
                <w:spacing w:val="-2"/>
                <w:sz w:val="22"/>
              </w:rPr>
              <w:t>исследо- вательская* (конструктивная</w:t>
            </w:r>
          </w:p>
          <w:p>
            <w:pPr>
              <w:pStyle w:val="TableParagraph"/>
              <w:ind w:left="156" w:right="145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деятельность)</w:t>
            </w:r>
          </w:p>
        </w:tc>
        <w:tc>
          <w:tcPr>
            <w:tcW w:w="1638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13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67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37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9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68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5" w:right="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71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03" w:type="dxa"/>
          </w:tcPr>
          <w:p>
            <w:pPr>
              <w:pStyle w:val="TableParagraph"/>
              <w:spacing w:before="24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587" w:hRule="atLeast"/>
        </w:trPr>
        <w:tc>
          <w:tcPr>
            <w:tcW w:w="2900" w:type="dxa"/>
          </w:tcPr>
          <w:p>
            <w:pPr>
              <w:pStyle w:val="TableParagraph"/>
              <w:spacing w:before="34"/>
              <w:ind w:left="830" w:hanging="6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Конструктивно-</w:t>
            </w:r>
            <w:r>
              <w:rPr>
                <w:spacing w:val="-2"/>
                <w:sz w:val="22"/>
              </w:rPr>
              <w:t>модельная деятельность</w:t>
            </w:r>
          </w:p>
        </w:tc>
        <w:tc>
          <w:tcPr>
            <w:tcW w:w="1638" w:type="dxa"/>
          </w:tcPr>
          <w:p>
            <w:pPr>
              <w:pStyle w:val="TableParagraph"/>
              <w:spacing w:before="161"/>
              <w:ind w:left="13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67" w:type="dxa"/>
          </w:tcPr>
          <w:p>
            <w:pPr>
              <w:pStyle w:val="TableParagraph"/>
              <w:spacing w:before="161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37" w:type="dxa"/>
          </w:tcPr>
          <w:p>
            <w:pPr>
              <w:pStyle w:val="TableParagraph"/>
              <w:spacing w:before="161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before="161"/>
              <w:ind w:left="9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68" w:type="dxa"/>
          </w:tcPr>
          <w:p>
            <w:pPr>
              <w:pStyle w:val="TableParagraph"/>
              <w:spacing w:before="161"/>
              <w:ind w:left="5" w:right="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71" w:type="dxa"/>
          </w:tcPr>
          <w:p>
            <w:pPr>
              <w:pStyle w:val="TableParagraph"/>
              <w:spacing w:before="16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before="161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03" w:type="dxa"/>
          </w:tcPr>
          <w:p>
            <w:pPr>
              <w:pStyle w:val="TableParagraph"/>
              <w:spacing w:before="161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2900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391" w:type="dxa"/>
            <w:gridSpan w:val="8"/>
          </w:tcPr>
          <w:p>
            <w:pPr>
              <w:pStyle w:val="TableParagraph"/>
              <w:spacing w:line="233" w:lineRule="exact" w:before="1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Речевое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развитие</w:t>
            </w:r>
          </w:p>
        </w:tc>
      </w:tr>
      <w:tr>
        <w:trPr>
          <w:trHeight w:val="505" w:hRule="atLeast"/>
        </w:trPr>
        <w:tc>
          <w:tcPr>
            <w:tcW w:w="2900" w:type="dxa"/>
          </w:tcPr>
          <w:p>
            <w:pPr>
              <w:pStyle w:val="TableParagraph"/>
              <w:spacing w:line="247" w:lineRule="exact"/>
              <w:ind w:left="156" w:right="148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речи</w:t>
            </w:r>
          </w:p>
          <w:p>
            <w:pPr>
              <w:pStyle w:val="TableParagraph"/>
              <w:spacing w:line="238" w:lineRule="exact" w:before="1"/>
              <w:ind w:left="156" w:right="148"/>
              <w:rPr>
                <w:sz w:val="22"/>
              </w:rPr>
            </w:pPr>
            <w:r>
              <w:rPr>
                <w:sz w:val="22"/>
              </w:rPr>
              <w:t>(основы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грамотности)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7" w:type="dxa"/>
          </w:tcPr>
          <w:p>
            <w:pPr>
              <w:pStyle w:val="TableParagraph"/>
              <w:spacing w:before="120"/>
              <w:ind w:left="10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0"/>
              <w:ind w:left="10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0"/>
              <w:ind w:left="9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20"/>
              <w:ind w:left="5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20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471" w:type="dxa"/>
          </w:tcPr>
          <w:p>
            <w:pPr>
              <w:pStyle w:val="TableParagraph"/>
              <w:spacing w:before="120"/>
              <w:ind w:left="4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0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53" w:hRule="atLeast"/>
        </w:trPr>
        <w:tc>
          <w:tcPr>
            <w:tcW w:w="2900" w:type="dxa"/>
          </w:tcPr>
          <w:p>
            <w:pPr>
              <w:pStyle w:val="TableParagraph"/>
              <w:spacing w:line="234" w:lineRule="exact"/>
              <w:ind w:left="156" w:right="145"/>
              <w:rPr>
                <w:sz w:val="22"/>
              </w:rPr>
            </w:pPr>
            <w:r>
              <w:rPr>
                <w:spacing w:val="-4"/>
                <w:sz w:val="22"/>
              </w:rPr>
              <w:t>ЧХЛ*</w:t>
            </w:r>
          </w:p>
        </w:tc>
        <w:tc>
          <w:tcPr>
            <w:tcW w:w="1638" w:type="dxa"/>
          </w:tcPr>
          <w:p>
            <w:pPr>
              <w:pStyle w:val="TableParagraph"/>
              <w:spacing w:line="234" w:lineRule="exact"/>
              <w:ind w:left="13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67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37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line="234" w:lineRule="exact"/>
              <w:ind w:left="9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68" w:type="dxa"/>
          </w:tcPr>
          <w:p>
            <w:pPr>
              <w:pStyle w:val="TableParagraph"/>
              <w:spacing w:line="234" w:lineRule="exact"/>
              <w:ind w:left="5" w:right="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7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03" w:type="dxa"/>
          </w:tcPr>
          <w:p>
            <w:pPr>
              <w:pStyle w:val="TableParagraph"/>
              <w:spacing w:line="234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2900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391" w:type="dxa"/>
            <w:gridSpan w:val="8"/>
          </w:tcPr>
          <w:p>
            <w:pPr>
              <w:pStyle w:val="TableParagraph"/>
              <w:spacing w:line="232" w:lineRule="exact"/>
              <w:ind w:left="9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Художественно-эстетическое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развитие</w:t>
            </w:r>
          </w:p>
        </w:tc>
      </w:tr>
    </w:tbl>
    <w:p>
      <w:pPr>
        <w:pStyle w:val="TableParagraph"/>
        <w:spacing w:after="0" w:line="232" w:lineRule="exact"/>
        <w:rPr>
          <w:b/>
          <w:sz w:val="22"/>
        </w:rPr>
        <w:sectPr>
          <w:type w:val="continuous"/>
          <w:pgSz w:w="16840" w:h="11910" w:orient="landscape"/>
          <w:pgMar w:top="540" w:bottom="947" w:left="992" w:right="1133"/>
        </w:sect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638"/>
        <w:gridCol w:w="1467"/>
        <w:gridCol w:w="1337"/>
        <w:gridCol w:w="1736"/>
        <w:gridCol w:w="1068"/>
        <w:gridCol w:w="1071"/>
        <w:gridCol w:w="1471"/>
        <w:gridCol w:w="1603"/>
      </w:tblGrid>
      <w:tr>
        <w:trPr>
          <w:trHeight w:val="253" w:hRule="atLeast"/>
        </w:trPr>
        <w:tc>
          <w:tcPr>
            <w:tcW w:w="2900" w:type="dxa"/>
          </w:tcPr>
          <w:p>
            <w:pPr>
              <w:pStyle w:val="TableParagraph"/>
              <w:spacing w:line="234" w:lineRule="exact"/>
              <w:ind w:left="156" w:right="147"/>
              <w:rPr>
                <w:sz w:val="22"/>
              </w:rPr>
            </w:pPr>
            <w:r>
              <w:rPr>
                <w:spacing w:val="-2"/>
                <w:sz w:val="22"/>
              </w:rPr>
              <w:t>Рисование*</w:t>
            </w:r>
          </w:p>
        </w:tc>
        <w:tc>
          <w:tcPr>
            <w:tcW w:w="1638" w:type="dxa"/>
          </w:tcPr>
          <w:p>
            <w:pPr>
              <w:pStyle w:val="TableParagraph"/>
              <w:spacing w:line="234" w:lineRule="exact"/>
              <w:ind w:left="13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67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37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line="234" w:lineRule="exact"/>
              <w:ind w:left="9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68" w:type="dxa"/>
          </w:tcPr>
          <w:p>
            <w:pPr>
              <w:pStyle w:val="TableParagraph"/>
              <w:spacing w:line="234" w:lineRule="exact"/>
              <w:ind w:left="5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spacing w:line="234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471" w:type="dxa"/>
          </w:tcPr>
          <w:p>
            <w:pPr>
              <w:pStyle w:val="TableParagraph"/>
              <w:spacing w:line="234" w:lineRule="exact"/>
              <w:ind w:left="4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34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251" w:hRule="atLeast"/>
        </w:trPr>
        <w:tc>
          <w:tcPr>
            <w:tcW w:w="2900" w:type="dxa"/>
          </w:tcPr>
          <w:p>
            <w:pPr>
              <w:pStyle w:val="TableParagraph"/>
              <w:spacing w:line="232" w:lineRule="exact"/>
              <w:ind w:left="156" w:right="147"/>
              <w:rPr>
                <w:sz w:val="22"/>
              </w:rPr>
            </w:pPr>
            <w:r>
              <w:rPr>
                <w:spacing w:val="-2"/>
                <w:sz w:val="22"/>
              </w:rPr>
              <w:t>Лепка*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exact"/>
              <w:ind w:left="13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67" w:type="dxa"/>
          </w:tcPr>
          <w:p>
            <w:pPr>
              <w:pStyle w:val="TableParagraph"/>
              <w:spacing w:line="232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37" w:type="dxa"/>
          </w:tcPr>
          <w:p>
            <w:pPr>
              <w:pStyle w:val="TableParagraph"/>
              <w:spacing w:line="232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line="232" w:lineRule="exact"/>
              <w:ind w:left="9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68" w:type="dxa"/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1071" w:type="dxa"/>
          </w:tcPr>
          <w:p>
            <w:pPr>
              <w:pStyle w:val="TableParagraph"/>
              <w:spacing w:line="232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471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03" w:type="dxa"/>
          </w:tcPr>
          <w:p>
            <w:pPr>
              <w:pStyle w:val="TableParagraph"/>
              <w:spacing w:line="232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2900" w:type="dxa"/>
          </w:tcPr>
          <w:p>
            <w:pPr>
              <w:pStyle w:val="TableParagraph"/>
              <w:spacing w:line="234" w:lineRule="exact"/>
              <w:ind w:left="156" w:right="144"/>
              <w:rPr>
                <w:sz w:val="22"/>
              </w:rPr>
            </w:pPr>
            <w:r>
              <w:rPr>
                <w:spacing w:val="-2"/>
                <w:sz w:val="22"/>
              </w:rPr>
              <w:t>Аппликация*</w:t>
            </w:r>
          </w:p>
        </w:tc>
        <w:tc>
          <w:tcPr>
            <w:tcW w:w="1638" w:type="dxa"/>
          </w:tcPr>
          <w:p>
            <w:pPr>
              <w:pStyle w:val="TableParagraph"/>
              <w:spacing w:line="234" w:lineRule="exact"/>
              <w:ind w:left="13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67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37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line="234" w:lineRule="exact"/>
              <w:ind w:left="9"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68" w:type="dxa"/>
          </w:tcPr>
          <w:p>
            <w:pPr>
              <w:pStyle w:val="TableParagraph"/>
              <w:spacing w:line="234" w:lineRule="exact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1071" w:type="dxa"/>
          </w:tcPr>
          <w:p>
            <w:pPr>
              <w:pStyle w:val="TableParagraph"/>
              <w:spacing w:line="234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471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03" w:type="dxa"/>
          </w:tcPr>
          <w:p>
            <w:pPr>
              <w:pStyle w:val="TableParagraph"/>
              <w:spacing w:line="234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2900" w:type="dxa"/>
          </w:tcPr>
          <w:p>
            <w:pPr>
              <w:pStyle w:val="TableParagraph"/>
              <w:spacing w:line="234" w:lineRule="exact"/>
              <w:ind w:left="156" w:right="145"/>
              <w:rPr>
                <w:sz w:val="22"/>
              </w:rPr>
            </w:pPr>
            <w:r>
              <w:rPr>
                <w:spacing w:val="-2"/>
                <w:sz w:val="22"/>
              </w:rPr>
              <w:t>Музыка</w:t>
            </w:r>
          </w:p>
        </w:tc>
        <w:tc>
          <w:tcPr>
            <w:tcW w:w="1638" w:type="dxa"/>
          </w:tcPr>
          <w:p>
            <w:pPr>
              <w:pStyle w:val="TableParagraph"/>
              <w:spacing w:line="234" w:lineRule="exact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67" w:type="dxa"/>
          </w:tcPr>
          <w:p>
            <w:pPr>
              <w:pStyle w:val="TableParagraph"/>
              <w:spacing w:line="234" w:lineRule="exact"/>
              <w:ind w:left="10" w:right="1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337" w:type="dxa"/>
          </w:tcPr>
          <w:p>
            <w:pPr>
              <w:pStyle w:val="TableParagraph"/>
              <w:spacing w:line="234" w:lineRule="exact"/>
              <w:ind w:left="10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36" w:type="dxa"/>
          </w:tcPr>
          <w:p>
            <w:pPr>
              <w:pStyle w:val="TableParagraph"/>
              <w:spacing w:line="234" w:lineRule="exact"/>
              <w:ind w:left="9" w:right="1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068" w:type="dxa"/>
          </w:tcPr>
          <w:p>
            <w:pPr>
              <w:pStyle w:val="TableParagraph"/>
              <w:spacing w:line="234" w:lineRule="exact"/>
              <w:ind w:left="5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spacing w:line="234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471" w:type="dxa"/>
          </w:tcPr>
          <w:p>
            <w:pPr>
              <w:pStyle w:val="TableParagraph"/>
              <w:spacing w:line="234" w:lineRule="exact"/>
              <w:ind w:left="4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line="234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51" w:hRule="atLeast"/>
        </w:trPr>
        <w:tc>
          <w:tcPr>
            <w:tcW w:w="2900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391" w:type="dxa"/>
            <w:gridSpan w:val="8"/>
          </w:tcPr>
          <w:p>
            <w:pPr>
              <w:pStyle w:val="TableParagraph"/>
              <w:spacing w:line="232" w:lineRule="exact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развитие</w:t>
            </w:r>
          </w:p>
        </w:tc>
      </w:tr>
      <w:tr>
        <w:trPr>
          <w:trHeight w:val="253" w:hRule="atLeast"/>
        </w:trPr>
        <w:tc>
          <w:tcPr>
            <w:tcW w:w="2900" w:type="dxa"/>
          </w:tcPr>
          <w:p>
            <w:pPr>
              <w:pStyle w:val="TableParagraph"/>
              <w:spacing w:line="234" w:lineRule="exact"/>
              <w:ind w:left="156" w:right="150"/>
              <w:rPr>
                <w:sz w:val="22"/>
              </w:rPr>
            </w:pPr>
            <w:r>
              <w:rPr>
                <w:sz w:val="22"/>
              </w:rPr>
              <w:t>Физическая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культура**</w:t>
            </w:r>
          </w:p>
        </w:tc>
        <w:tc>
          <w:tcPr>
            <w:tcW w:w="1638" w:type="dxa"/>
          </w:tcPr>
          <w:p>
            <w:pPr>
              <w:pStyle w:val="TableParagraph"/>
              <w:spacing w:line="234" w:lineRule="exact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67" w:type="dxa"/>
          </w:tcPr>
          <w:p>
            <w:pPr>
              <w:pStyle w:val="TableParagraph"/>
              <w:spacing w:line="234" w:lineRule="exact"/>
              <w:ind w:left="10" w:right="1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337" w:type="dxa"/>
          </w:tcPr>
          <w:p>
            <w:pPr>
              <w:pStyle w:val="TableParagraph"/>
              <w:spacing w:line="234" w:lineRule="exact"/>
              <w:ind w:left="10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36" w:type="dxa"/>
          </w:tcPr>
          <w:p>
            <w:pPr>
              <w:pStyle w:val="TableParagraph"/>
              <w:spacing w:line="234" w:lineRule="exact"/>
              <w:ind w:left="9" w:right="1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068" w:type="dxa"/>
          </w:tcPr>
          <w:p>
            <w:pPr>
              <w:pStyle w:val="TableParagraph"/>
              <w:spacing w:line="234" w:lineRule="exact"/>
              <w:ind w:left="5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spacing w:line="234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471" w:type="dxa"/>
          </w:tcPr>
          <w:p>
            <w:pPr>
              <w:pStyle w:val="TableParagraph"/>
              <w:spacing w:line="234" w:lineRule="exact"/>
              <w:ind w:left="4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spacing w:line="234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</w:tr>
      <w:tr>
        <w:trPr>
          <w:trHeight w:val="402" w:hRule="atLeast"/>
        </w:trPr>
        <w:tc>
          <w:tcPr>
            <w:tcW w:w="2900" w:type="dxa"/>
          </w:tcPr>
          <w:p>
            <w:pPr>
              <w:pStyle w:val="TableParagraph"/>
              <w:spacing w:before="73"/>
              <w:ind w:left="156" w:righ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13" w:right="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1467" w:type="dxa"/>
          </w:tcPr>
          <w:p>
            <w:pPr>
              <w:pStyle w:val="TableParagraph"/>
              <w:spacing w:before="73"/>
              <w:ind w:left="10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288</w:t>
            </w:r>
          </w:p>
        </w:tc>
        <w:tc>
          <w:tcPr>
            <w:tcW w:w="1337" w:type="dxa"/>
          </w:tcPr>
          <w:p>
            <w:pPr>
              <w:pStyle w:val="TableParagraph"/>
              <w:spacing w:before="73"/>
              <w:ind w:left="10" w:right="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1736" w:type="dxa"/>
          </w:tcPr>
          <w:p>
            <w:pPr>
              <w:pStyle w:val="TableParagraph"/>
              <w:spacing w:before="73"/>
              <w:ind w:left="9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288</w:t>
            </w:r>
          </w:p>
        </w:tc>
        <w:tc>
          <w:tcPr>
            <w:tcW w:w="1068" w:type="dxa"/>
          </w:tcPr>
          <w:p>
            <w:pPr>
              <w:pStyle w:val="TableParagraph"/>
              <w:spacing w:before="73"/>
              <w:ind w:left="5" w:right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1071" w:type="dxa"/>
          </w:tcPr>
          <w:p>
            <w:pPr>
              <w:pStyle w:val="TableParagraph"/>
              <w:spacing w:before="73"/>
              <w:ind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396</w:t>
            </w:r>
          </w:p>
        </w:tc>
        <w:tc>
          <w:tcPr>
            <w:tcW w:w="1471" w:type="dxa"/>
          </w:tcPr>
          <w:p>
            <w:pPr>
              <w:pStyle w:val="TableParagraph"/>
              <w:spacing w:before="73"/>
              <w:ind w:left="4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1603" w:type="dxa"/>
          </w:tcPr>
          <w:p>
            <w:pPr>
              <w:pStyle w:val="TableParagraph"/>
              <w:spacing w:before="73"/>
              <w:ind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396</w:t>
            </w:r>
          </w:p>
        </w:tc>
      </w:tr>
    </w:tbl>
    <w:p>
      <w:pPr>
        <w:pStyle w:val="BodyText"/>
        <w:spacing w:before="19"/>
        <w:ind w:left="140"/>
      </w:pPr>
      <w:r>
        <w:rPr/>
        <w:t>*</w:t>
      </w:r>
      <w:r>
        <w:rPr>
          <w:spacing w:val="-5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>
          <w:spacing w:val="-2"/>
        </w:rPr>
        <w:t>детьми</w:t>
      </w:r>
    </w:p>
    <w:p>
      <w:pPr>
        <w:pStyle w:val="BodyText"/>
        <w:spacing w:before="37"/>
        <w:ind w:left="140"/>
      </w:pPr>
      <w:r>
        <w:rPr/>
        <w:t>**</w:t>
      </w:r>
      <w:r>
        <w:rPr>
          <w:spacing w:val="-6"/>
        </w:rPr>
        <w:t> </w:t>
      </w:r>
      <w:r>
        <w:rPr/>
        <w:t>1</w:t>
      </w:r>
      <w:r>
        <w:rPr>
          <w:spacing w:val="-3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культуре</w:t>
      </w:r>
      <w:r>
        <w:rPr>
          <w:spacing w:val="-4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плавания</w:t>
      </w:r>
      <w:r>
        <w:rPr>
          <w:spacing w:val="-4"/>
        </w:rPr>
        <w:t> </w:t>
      </w:r>
      <w:r>
        <w:rPr>
          <w:spacing w:val="-2"/>
        </w:rPr>
        <w:t>(Бассейн)</w:t>
      </w:r>
    </w:p>
    <w:sectPr>
      <w:type w:val="continuous"/>
      <w:pgSz w:w="16840" w:h="11910" w:orient="landscape"/>
      <w:pgMar w:top="5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mishutka</dc:creator>
  <dcterms:created xsi:type="dcterms:W3CDTF">2025-03-10T05:26:28Z</dcterms:created>
  <dcterms:modified xsi:type="dcterms:W3CDTF">2025-03-10T05:26:28Z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