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F0" w:rsidRDefault="00DD43F0" w:rsidP="00656C1A">
      <w:pPr>
        <w:spacing w:line="120" w:lineRule="atLeast"/>
        <w:jc w:val="center"/>
        <w:rPr>
          <w:sz w:val="24"/>
          <w:szCs w:val="24"/>
        </w:rPr>
      </w:pPr>
    </w:p>
    <w:p w:rsidR="00DD43F0" w:rsidRDefault="00DD43F0" w:rsidP="00656C1A">
      <w:pPr>
        <w:spacing w:line="120" w:lineRule="atLeast"/>
        <w:jc w:val="center"/>
        <w:rPr>
          <w:sz w:val="24"/>
          <w:szCs w:val="24"/>
        </w:rPr>
      </w:pPr>
    </w:p>
    <w:p w:rsidR="00DD43F0" w:rsidRPr="00852378" w:rsidRDefault="00DD43F0" w:rsidP="00656C1A">
      <w:pPr>
        <w:spacing w:line="120" w:lineRule="atLeast"/>
        <w:jc w:val="center"/>
        <w:rPr>
          <w:sz w:val="10"/>
          <w:szCs w:val="10"/>
        </w:rPr>
      </w:pPr>
    </w:p>
    <w:p w:rsidR="00DD43F0" w:rsidRDefault="00DD43F0" w:rsidP="00656C1A">
      <w:pPr>
        <w:spacing w:line="120" w:lineRule="atLeast"/>
        <w:jc w:val="center"/>
        <w:rPr>
          <w:sz w:val="10"/>
          <w:szCs w:val="24"/>
        </w:rPr>
      </w:pPr>
    </w:p>
    <w:p w:rsidR="00DD43F0" w:rsidRPr="005541F0" w:rsidRDefault="00DD43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43F0" w:rsidRDefault="00DD43F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D43F0" w:rsidRPr="005541F0" w:rsidRDefault="00DD43F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D43F0" w:rsidRPr="005649E4" w:rsidRDefault="00DD43F0" w:rsidP="00656C1A">
      <w:pPr>
        <w:spacing w:line="120" w:lineRule="atLeast"/>
        <w:jc w:val="center"/>
        <w:rPr>
          <w:sz w:val="18"/>
          <w:szCs w:val="24"/>
        </w:rPr>
      </w:pPr>
    </w:p>
    <w:p w:rsidR="00DD43F0" w:rsidRPr="00656C1A" w:rsidRDefault="00DD43F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D43F0" w:rsidRPr="005541F0" w:rsidRDefault="00DD43F0" w:rsidP="00656C1A">
      <w:pPr>
        <w:spacing w:line="120" w:lineRule="atLeast"/>
        <w:jc w:val="center"/>
        <w:rPr>
          <w:sz w:val="18"/>
          <w:szCs w:val="24"/>
        </w:rPr>
      </w:pPr>
    </w:p>
    <w:p w:rsidR="00DD43F0" w:rsidRPr="005541F0" w:rsidRDefault="00DD43F0" w:rsidP="00656C1A">
      <w:pPr>
        <w:spacing w:line="120" w:lineRule="atLeast"/>
        <w:jc w:val="center"/>
        <w:rPr>
          <w:sz w:val="20"/>
          <w:szCs w:val="24"/>
        </w:rPr>
      </w:pPr>
    </w:p>
    <w:p w:rsidR="00DD43F0" w:rsidRPr="00656C1A" w:rsidRDefault="00DD43F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D43F0" w:rsidRDefault="00DD43F0" w:rsidP="00656C1A">
      <w:pPr>
        <w:spacing w:line="120" w:lineRule="atLeast"/>
        <w:jc w:val="center"/>
        <w:rPr>
          <w:sz w:val="30"/>
          <w:szCs w:val="24"/>
        </w:rPr>
      </w:pPr>
    </w:p>
    <w:p w:rsidR="00DD43F0" w:rsidRPr="00656C1A" w:rsidRDefault="00DD43F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D43F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D43F0" w:rsidRPr="00F8214F" w:rsidRDefault="00DD43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D43F0" w:rsidRPr="00F8214F" w:rsidRDefault="000E55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D43F0" w:rsidRPr="00F8214F" w:rsidRDefault="00DD43F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D43F0" w:rsidRPr="00F8214F" w:rsidRDefault="000E55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D43F0" w:rsidRPr="00A63FB0" w:rsidRDefault="00DD43F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D43F0" w:rsidRPr="00A3761A" w:rsidRDefault="000E55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DD43F0" w:rsidRPr="00F8214F" w:rsidRDefault="00DD43F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D43F0" w:rsidRPr="00F8214F" w:rsidRDefault="00DD43F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D43F0" w:rsidRPr="00AB4194" w:rsidRDefault="00DD43F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D43F0" w:rsidRPr="00F8214F" w:rsidRDefault="000E55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630</w:t>
            </w:r>
          </w:p>
        </w:tc>
      </w:tr>
    </w:tbl>
    <w:p w:rsidR="00DD43F0" w:rsidRPr="00C725A6" w:rsidRDefault="00DD43F0" w:rsidP="00C725A6">
      <w:pPr>
        <w:rPr>
          <w:rFonts w:cs="Times New Roman"/>
          <w:szCs w:val="28"/>
        </w:rPr>
      </w:pPr>
    </w:p>
    <w:p w:rsidR="00DD43F0" w:rsidRDefault="00DD43F0" w:rsidP="00DD43F0">
      <w:pPr>
        <w:widowControl w:val="0"/>
        <w:suppressAutoHyphens/>
        <w:ind w:right="4818"/>
        <w:outlineLvl w:val="2"/>
        <w:rPr>
          <w:rFonts w:eastAsia="Times New Roman" w:cs="Times New Roman"/>
          <w:szCs w:val="24"/>
          <w:lang w:eastAsia="ru-RU"/>
        </w:rPr>
      </w:pPr>
      <w:bookmarkStart w:id="5" w:name="sub_1001"/>
      <w:r w:rsidRPr="00BD4C63">
        <w:rPr>
          <w:rFonts w:eastAsia="Times New Roman" w:cs="Times New Roman"/>
          <w:szCs w:val="24"/>
          <w:lang w:eastAsia="ru-RU"/>
        </w:rPr>
        <w:t xml:space="preserve">О внесении изменений </w:t>
      </w:r>
    </w:p>
    <w:p w:rsidR="00DD43F0" w:rsidRDefault="00DD43F0" w:rsidP="00DD43F0">
      <w:pPr>
        <w:widowControl w:val="0"/>
        <w:suppressAutoHyphens/>
        <w:ind w:right="4818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в постановление Администрации города от 01.03.2024 № 854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DD43F0" w:rsidRDefault="00DD43F0" w:rsidP="00DD43F0">
      <w:pPr>
        <w:widowControl w:val="0"/>
        <w:suppressAutoHyphens/>
        <w:ind w:right="4818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 xml:space="preserve">«Об установлении системы </w:t>
      </w:r>
    </w:p>
    <w:p w:rsidR="00DD43F0" w:rsidRPr="00BD4C63" w:rsidRDefault="00DD43F0" w:rsidP="00DD43F0">
      <w:pPr>
        <w:widowControl w:val="0"/>
        <w:suppressAutoHyphens/>
        <w:ind w:right="4818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оплаты труда работников муниципальных образовательных учреждений города Сургута»</w:t>
      </w:r>
    </w:p>
    <w:p w:rsidR="00DD43F0" w:rsidRPr="00BD4C63" w:rsidRDefault="00DD43F0" w:rsidP="00DD43F0">
      <w:pPr>
        <w:rPr>
          <w:rFonts w:eastAsia="Times New Roman" w:cs="Times New Roman"/>
          <w:szCs w:val="28"/>
          <w:lang w:eastAsia="ru-RU"/>
        </w:rPr>
      </w:pPr>
    </w:p>
    <w:p w:rsidR="00DD43F0" w:rsidRPr="00BD4C63" w:rsidRDefault="00DD43F0" w:rsidP="00DD43F0">
      <w:pPr>
        <w:rPr>
          <w:rFonts w:eastAsia="Times New Roman" w:cs="Times New Roman"/>
          <w:szCs w:val="28"/>
          <w:lang w:eastAsia="ru-RU"/>
        </w:rPr>
      </w:pPr>
    </w:p>
    <w:p w:rsidR="00DD43F0" w:rsidRPr="00BD4C63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1D3D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F4341B">
        <w:rPr>
          <w:rFonts w:eastAsia="Times New Roman" w:cs="Times New Roman"/>
          <w:szCs w:val="28"/>
          <w:lang w:eastAsia="ru-RU"/>
        </w:rPr>
        <w:t xml:space="preserve">со статьями 135, </w:t>
      </w:r>
      <w:hyperlink r:id="rId6" w:anchor="/document/99/901807664/ZA0269K3DM/" w:tooltip="Статья 144. Системы оплаты труда работников государственных и муниципальных учреждений" w:history="1">
        <w:r w:rsidRPr="00F4341B">
          <w:rPr>
            <w:rFonts w:eastAsia="Times New Roman" w:cs="Times New Roman"/>
            <w:szCs w:val="28"/>
            <w:lang w:eastAsia="ru-RU"/>
          </w:rPr>
          <w:t>144</w:t>
        </w:r>
      </w:hyperlink>
      <w:r w:rsidRPr="00F4341B">
        <w:rPr>
          <w:rFonts w:eastAsia="Times New Roman" w:cs="Times New Roman"/>
          <w:szCs w:val="28"/>
          <w:lang w:eastAsia="ru-RU"/>
        </w:rPr>
        <w:t xml:space="preserve">, 145 Трудового кодекса Российской Федерации, пунктом 4 статьи 86 Бюджетного кодекса Российской Федерации,  </w:t>
      </w:r>
      <w:hyperlink r:id="rId7" w:anchor="/document/97/54057/dfasl7e3tr/" w:tooltip="Статья 36. Полномочия Главы города Сургута по руководству деятельностью Администрации города Сургута" w:history="1">
        <w:r w:rsidRPr="00F4341B">
          <w:rPr>
            <w:rFonts w:eastAsia="Times New Roman" w:cs="Times New Roman"/>
            <w:szCs w:val="28"/>
            <w:lang w:eastAsia="ru-RU"/>
          </w:rPr>
          <w:t>подпунктом 10</w:t>
        </w:r>
      </w:hyperlink>
      <w:r w:rsidRPr="00F4341B">
        <w:rPr>
          <w:rFonts w:eastAsia="Times New Roman" w:cs="Times New Roman"/>
          <w:szCs w:val="28"/>
          <w:lang w:eastAsia="ru-RU"/>
        </w:rPr>
        <w:t xml:space="preserve"> пункта 1 статьи 36 Устава муниципального образования городской округ Сургут Ханты-Мансийского автономного округа – Югры, приказом Департамента образования и науки Ханты-Мансийского автономного округа – Югры от 13.11.2023 № 27-нп «Об утверждении Положения                             об установлении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Югры»,</w:t>
      </w:r>
      <w:r w:rsidRPr="00A23192">
        <w:rPr>
          <w:rFonts w:cs="Times New Roman"/>
          <w:szCs w:val="28"/>
        </w:rPr>
        <w:t xml:space="preserve"> </w:t>
      </w:r>
      <w:r w:rsidRPr="00322D25">
        <w:rPr>
          <w:rFonts w:eastAsia="Calibri" w:cs="Times New Roman"/>
          <w:szCs w:val="28"/>
          <w:lang w:eastAsia="ru-RU"/>
        </w:rPr>
        <w:t>распоряжением Главы города от 29.12.2021 № 38 «О последовательности исполнения обязанностей Главы города высшими должностными лицами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22D25">
        <w:rPr>
          <w:rFonts w:eastAsia="Calibri" w:cs="Times New Roman"/>
          <w:szCs w:val="28"/>
          <w:lang w:eastAsia="ru-RU"/>
        </w:rPr>
        <w:t xml:space="preserve">Администрации города в период его временного отсутствия», </w:t>
      </w:r>
      <w:r w:rsidRPr="00A91D3D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91D3D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91D3D">
        <w:rPr>
          <w:rFonts w:eastAsia="Times New Roman" w:cs="Times New Roman"/>
          <w:szCs w:val="28"/>
          <w:lang w:eastAsia="ru-RU"/>
        </w:rPr>
        <w:t>в целях совершенство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A91D3D">
        <w:rPr>
          <w:rFonts w:eastAsia="Times New Roman" w:cs="Times New Roman"/>
          <w:szCs w:val="28"/>
          <w:lang w:eastAsia="ru-RU"/>
        </w:rPr>
        <w:t>вания</w:t>
      </w:r>
      <w:proofErr w:type="spellEnd"/>
      <w:r w:rsidRPr="00A91D3D">
        <w:rPr>
          <w:rFonts w:eastAsia="Times New Roman" w:cs="Times New Roman"/>
          <w:szCs w:val="28"/>
          <w:lang w:eastAsia="ru-RU"/>
        </w:rPr>
        <w:t xml:space="preserve"> муниципальных правовых актов по вопросам оплаты труда работников муниципальных образовательных учреждений, подведомственных департаменту образования</w:t>
      </w:r>
      <w:r w:rsidRPr="00BD4C63">
        <w:rPr>
          <w:rFonts w:eastAsia="Times New Roman" w:cs="Times New Roman"/>
          <w:szCs w:val="28"/>
          <w:lang w:eastAsia="ru-RU"/>
        </w:rPr>
        <w:t xml:space="preserve"> Администрации города:</w:t>
      </w: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01.03.2024 № 854     «Об установлении системы оплаты труда работников муниципальных образовательных учреждений города Сургута»</w:t>
      </w:r>
      <w:r>
        <w:rPr>
          <w:rFonts w:eastAsia="Times New Roman" w:cs="Times New Roman"/>
          <w:szCs w:val="28"/>
          <w:lang w:eastAsia="ru-RU"/>
        </w:rPr>
        <w:t xml:space="preserve"> (с изменениями от 13.05.2024               № 2347, 06.06.2024 № 2905, 26.07.2024 № 3844, 07.10.2024 № 5102, </w:t>
      </w:r>
      <w:r w:rsidRPr="00A517B7">
        <w:rPr>
          <w:rFonts w:eastAsia="Times New Roman" w:cs="Times New Roman"/>
          <w:szCs w:val="28"/>
          <w:lang w:eastAsia="ru-RU"/>
        </w:rPr>
        <w:t>19.12.2024        № 6853) следующие изменения:</w:t>
      </w: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Pr="00BD4C63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в приложении к постановлению:</w:t>
      </w:r>
    </w:p>
    <w:p w:rsidR="00DD43F0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4E49">
        <w:rPr>
          <w:rFonts w:eastAsia="Times New Roman" w:cs="Times New Roman"/>
          <w:szCs w:val="28"/>
          <w:lang w:eastAsia="ru-RU"/>
        </w:rPr>
        <w:t xml:space="preserve">1.1. Таблицу 1 раздела </w:t>
      </w:r>
      <w:r w:rsidRPr="00724E49">
        <w:rPr>
          <w:rFonts w:eastAsia="Times New Roman" w:cs="Times New Roman"/>
          <w:szCs w:val="28"/>
          <w:lang w:val="en-US" w:eastAsia="ru-RU"/>
        </w:rPr>
        <w:t>II</w:t>
      </w:r>
      <w:r w:rsidRPr="00724E49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D43F0" w:rsidRDefault="00DD43F0" w:rsidP="00DD43F0">
      <w:pPr>
        <w:widowControl w:val="0"/>
        <w:autoSpaceDE w:val="0"/>
        <w:autoSpaceDN w:val="0"/>
        <w:ind w:right="424"/>
        <w:contextualSpacing/>
        <w:jc w:val="right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F4341B">
        <w:rPr>
          <w:rFonts w:eastAsia="Times New Roman" w:cs="Times New Roman"/>
          <w:szCs w:val="28"/>
          <w:lang w:eastAsia="ru-RU"/>
        </w:rPr>
        <w:t>Таблица 1</w:t>
      </w:r>
    </w:p>
    <w:p w:rsidR="00DD43F0" w:rsidRPr="00DD43F0" w:rsidRDefault="00DD43F0" w:rsidP="00DD43F0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2439"/>
        <w:gridCol w:w="283"/>
      </w:tblGrid>
      <w:tr w:rsidR="00DD43F0" w:rsidRPr="00F4341B" w:rsidTr="00DD43F0">
        <w:trPr>
          <w:trHeight w:val="572"/>
        </w:trPr>
        <w:tc>
          <w:tcPr>
            <w:tcW w:w="2835" w:type="dxa"/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4341B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4341B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ind w:left="-113" w:right="-113"/>
              <w:contextualSpacing/>
              <w:jc w:val="center"/>
              <w:rPr>
                <w:rFonts w:eastAsia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  <w:r w:rsidRPr="00F4341B">
              <w:rPr>
                <w:rFonts w:eastAsia="Times New Roman" w:cs="Times New Roman"/>
                <w:color w:val="000000"/>
                <w:spacing w:val="-4"/>
                <w:sz w:val="27"/>
                <w:szCs w:val="27"/>
                <w:lang w:eastAsia="ru-RU"/>
              </w:rPr>
              <w:t>Размер оклада (должностного оклада), ставки заработной платы (рублей)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ind w:left="-113" w:right="-113"/>
              <w:contextualSpacing/>
              <w:jc w:val="right"/>
              <w:rPr>
                <w:rFonts w:eastAsia="Times New Roman" w:cs="Times New Roman"/>
                <w:color w:val="000000"/>
                <w:spacing w:val="-4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315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DD43F0" w:rsidRPr="00F4341B" w:rsidRDefault="00DD43F0" w:rsidP="00DD43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4341B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1. 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315"/>
        </w:trPr>
        <w:tc>
          <w:tcPr>
            <w:tcW w:w="2835" w:type="dxa"/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1.1. </w:t>
            </w:r>
          </w:p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помощник воспитателя;</w:t>
            </w:r>
          </w:p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вожатый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16 123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315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DD43F0" w:rsidRPr="00D05209" w:rsidRDefault="00DD43F0" w:rsidP="00DD43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2. 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315"/>
        </w:trPr>
        <w:tc>
          <w:tcPr>
            <w:tcW w:w="2835" w:type="dxa"/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2.1. </w:t>
            </w:r>
          </w:p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младший воспитатель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16 892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315"/>
        </w:trPr>
        <w:tc>
          <w:tcPr>
            <w:tcW w:w="2835" w:type="dxa"/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2.2. </w:t>
            </w:r>
          </w:p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D0520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0520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17 812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315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DD43F0" w:rsidRPr="00F4341B" w:rsidRDefault="00DD43F0" w:rsidP="00DD43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F4341B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3. Профессиональная квалификационная группа должностей педагогических работников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615"/>
        </w:trPr>
        <w:tc>
          <w:tcPr>
            <w:tcW w:w="2835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3.1. 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инструктор по труду; инструктор по физической культуре; старший вожатый;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музыкальный руководитель                       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20 400</w:t>
            </w:r>
          </w:p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189"/>
        </w:trPr>
        <w:tc>
          <w:tcPr>
            <w:tcW w:w="2835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3.2. 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педагог дополнительного образования; концертмейстер;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тренер-преподаватель;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педагог-организатор; социальный педагог 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20 500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915"/>
        </w:trPr>
        <w:tc>
          <w:tcPr>
            <w:tcW w:w="2835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3.3. 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воспитатель; методист;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педагог-психолог;    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старший педагог дополнительного образования; 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старший тренер-преподаватель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20 600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F4341B" w:rsidTr="00DD43F0">
        <w:trPr>
          <w:trHeight w:val="58"/>
        </w:trPr>
        <w:tc>
          <w:tcPr>
            <w:tcW w:w="2835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3.4. 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старший воспитатель;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учитель; учитель-логопед;                   учитель-дефектолог; </w:t>
            </w:r>
          </w:p>
          <w:p w:rsidR="00DD43F0" w:rsidRPr="00724E49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тьютор</w:t>
            </w:r>
            <w:proofErr w:type="spellEnd"/>
            <w:r w:rsidRPr="00724E49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; педагог-библиотекарь; руководитель физического воспитания                        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21 650</w:t>
            </w:r>
          </w:p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F4341B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D43F0" w:rsidRDefault="00DD43F0"/>
    <w:p w:rsidR="00DD43F0" w:rsidRDefault="00DD43F0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2439"/>
        <w:gridCol w:w="283"/>
      </w:tblGrid>
      <w:tr w:rsidR="00DD43F0" w:rsidRPr="00500F97" w:rsidTr="00DD43F0">
        <w:trPr>
          <w:trHeight w:val="58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4. 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500F97" w:rsidTr="00DD43F0">
        <w:trPr>
          <w:trHeight w:val="58"/>
        </w:trPr>
        <w:tc>
          <w:tcPr>
            <w:tcW w:w="2835" w:type="dxa"/>
            <w:shd w:val="clear" w:color="FFFFFF" w:fill="FFFFFF"/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заведующий (начальник) 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структурным подразделе</w:t>
            </w: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нием: отделом и другими структурными подразделе-</w:t>
            </w:r>
            <w:proofErr w:type="spellStart"/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ниями</w:t>
            </w:r>
            <w:proofErr w:type="spellEnd"/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 реализующими основные общеобразовательные</w:t>
            </w: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программы и дополнительные образовательные программы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22 265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D43F0" w:rsidRPr="00500F97" w:rsidRDefault="00DD43F0" w:rsidP="00FC3760">
            <w:pPr>
              <w:ind w:left="-108" w:right="-108" w:firstLine="108"/>
              <w:contextualSpacing/>
              <w:jc w:val="right"/>
              <w:rPr>
                <w:sz w:val="27"/>
                <w:szCs w:val="27"/>
              </w:rPr>
            </w:pPr>
          </w:p>
          <w:p w:rsidR="00DD43F0" w:rsidRPr="00500F97" w:rsidRDefault="00DD43F0" w:rsidP="00FC3760">
            <w:pPr>
              <w:ind w:left="-108" w:right="-108" w:firstLine="108"/>
              <w:contextualSpacing/>
              <w:jc w:val="right"/>
              <w:rPr>
                <w:sz w:val="27"/>
                <w:szCs w:val="27"/>
              </w:rPr>
            </w:pPr>
          </w:p>
          <w:p w:rsidR="00DD43F0" w:rsidRPr="00500F97" w:rsidRDefault="00DD43F0" w:rsidP="00FC3760">
            <w:pPr>
              <w:ind w:left="-108" w:right="-108" w:firstLine="108"/>
              <w:contextualSpacing/>
              <w:jc w:val="right"/>
              <w:rPr>
                <w:sz w:val="27"/>
                <w:szCs w:val="27"/>
              </w:rPr>
            </w:pPr>
          </w:p>
          <w:p w:rsidR="00DD43F0" w:rsidRPr="00500F97" w:rsidRDefault="00DD43F0" w:rsidP="00FC3760">
            <w:pPr>
              <w:ind w:left="-108" w:right="-108" w:firstLine="108"/>
              <w:contextualSpacing/>
              <w:jc w:val="right"/>
              <w:rPr>
                <w:sz w:val="27"/>
                <w:szCs w:val="27"/>
              </w:rPr>
            </w:pPr>
          </w:p>
          <w:p w:rsidR="00DD43F0" w:rsidRPr="00500F97" w:rsidRDefault="00DD43F0" w:rsidP="00FC3760">
            <w:pPr>
              <w:ind w:left="-108" w:right="-108" w:firstLine="108"/>
              <w:contextualSpacing/>
              <w:jc w:val="right"/>
              <w:rPr>
                <w:sz w:val="27"/>
                <w:szCs w:val="27"/>
              </w:rPr>
            </w:pPr>
          </w:p>
          <w:p w:rsidR="00DD43F0" w:rsidRPr="00500F97" w:rsidRDefault="00DD43F0" w:rsidP="00FC3760">
            <w:pPr>
              <w:ind w:left="-108" w:right="-108" w:firstLine="108"/>
              <w:contextualSpacing/>
              <w:jc w:val="right"/>
              <w:rPr>
                <w:sz w:val="27"/>
                <w:szCs w:val="27"/>
              </w:rPr>
            </w:pPr>
          </w:p>
          <w:p w:rsidR="00DD43F0" w:rsidRPr="00500F97" w:rsidRDefault="00DD43F0" w:rsidP="00FC3760">
            <w:pPr>
              <w:ind w:left="-108" w:right="-108" w:firstLine="108"/>
              <w:contextualSpacing/>
              <w:jc w:val="right"/>
              <w:rPr>
                <w:sz w:val="27"/>
                <w:szCs w:val="27"/>
              </w:rPr>
            </w:pPr>
          </w:p>
          <w:p w:rsidR="00DD43F0" w:rsidRPr="00500F97" w:rsidRDefault="00DD43F0" w:rsidP="00DD43F0">
            <w:pPr>
              <w:ind w:left="-108" w:right="-108" w:firstLine="8"/>
              <w:contextualSpacing/>
              <w:jc w:val="right"/>
              <w:rPr>
                <w:spacing w:val="-4"/>
                <w:sz w:val="27"/>
                <w:szCs w:val="27"/>
              </w:rPr>
            </w:pPr>
            <w:r w:rsidRPr="00500F97">
              <w:rPr>
                <w:spacing w:val="-4"/>
                <w:sz w:val="27"/>
                <w:szCs w:val="27"/>
              </w:rPr>
              <w:t>».</w:t>
            </w:r>
          </w:p>
        </w:tc>
      </w:tr>
    </w:tbl>
    <w:p w:rsidR="00DD43F0" w:rsidRDefault="00DD43F0" w:rsidP="00DD43F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D43F0" w:rsidRDefault="00DD43F0" w:rsidP="00DD43F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4E49">
        <w:rPr>
          <w:rFonts w:eastAsia="Times New Roman" w:cs="Times New Roman"/>
          <w:szCs w:val="28"/>
          <w:lang w:eastAsia="ru-RU"/>
        </w:rPr>
        <w:t>1.2. В пункте 5</w:t>
      </w:r>
      <w:r w:rsidRPr="00724E49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724E49">
        <w:rPr>
          <w:rFonts w:eastAsia="Times New Roman" w:cs="Times New Roman"/>
          <w:szCs w:val="28"/>
          <w:lang w:eastAsia="ru-RU"/>
        </w:rPr>
        <w:t xml:space="preserve"> раздела </w:t>
      </w:r>
      <w:r w:rsidRPr="00724E49">
        <w:rPr>
          <w:rFonts w:eastAsia="Times New Roman" w:cs="Times New Roman"/>
          <w:szCs w:val="28"/>
          <w:lang w:val="en-US" w:eastAsia="ru-RU"/>
        </w:rPr>
        <w:t>II</w:t>
      </w:r>
      <w:r w:rsidRPr="00724E49">
        <w:rPr>
          <w:rFonts w:eastAsia="Times New Roman" w:cs="Times New Roman"/>
          <w:szCs w:val="28"/>
          <w:lang w:eastAsia="ru-RU"/>
        </w:rPr>
        <w:t xml:space="preserve"> слова «2</w:t>
      </w:r>
      <w:r>
        <w:rPr>
          <w:rFonts w:eastAsia="Times New Roman" w:cs="Times New Roman"/>
          <w:szCs w:val="28"/>
          <w:lang w:eastAsia="ru-RU"/>
        </w:rPr>
        <w:t>1</w:t>
      </w:r>
      <w:r w:rsidRPr="00724E4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344</w:t>
      </w:r>
      <w:r w:rsidRPr="00724E49">
        <w:rPr>
          <w:rFonts w:eastAsia="Times New Roman" w:cs="Times New Roman"/>
          <w:szCs w:val="28"/>
          <w:lang w:eastAsia="ru-RU"/>
        </w:rPr>
        <w:t xml:space="preserve"> рубля» заменить словами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724E49">
        <w:rPr>
          <w:rFonts w:eastAsia="Times New Roman" w:cs="Times New Roman"/>
          <w:szCs w:val="28"/>
          <w:lang w:eastAsia="ru-RU"/>
        </w:rPr>
        <w:t>«21</w:t>
      </w:r>
      <w:r>
        <w:rPr>
          <w:rFonts w:eastAsia="Times New Roman" w:cs="Times New Roman"/>
          <w:szCs w:val="28"/>
          <w:lang w:eastAsia="ru-RU"/>
        </w:rPr>
        <w:t xml:space="preserve"> 650</w:t>
      </w:r>
      <w:r w:rsidRPr="00724E49">
        <w:rPr>
          <w:rFonts w:eastAsia="Times New Roman" w:cs="Times New Roman"/>
          <w:szCs w:val="28"/>
          <w:lang w:eastAsia="ru-RU"/>
        </w:rPr>
        <w:t xml:space="preserve"> рубл</w:t>
      </w:r>
      <w:r>
        <w:rPr>
          <w:rFonts w:eastAsia="Times New Roman" w:cs="Times New Roman"/>
          <w:szCs w:val="28"/>
          <w:lang w:eastAsia="ru-RU"/>
        </w:rPr>
        <w:t>ей</w:t>
      </w:r>
      <w:r w:rsidRPr="00724E49">
        <w:rPr>
          <w:rFonts w:eastAsia="Times New Roman" w:cs="Times New Roman"/>
          <w:szCs w:val="28"/>
          <w:lang w:eastAsia="ru-RU"/>
        </w:rPr>
        <w:t>».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27301">
        <w:rPr>
          <w:rFonts w:eastAsia="Times New Roman" w:cs="Times New Roman"/>
          <w:szCs w:val="28"/>
          <w:lang w:eastAsia="ru-RU"/>
        </w:rPr>
        <w:t xml:space="preserve"> </w:t>
      </w:r>
    </w:p>
    <w:p w:rsidR="00DD43F0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Pr="00F4341B">
        <w:rPr>
          <w:rFonts w:eastAsia="Times New Roman" w:cs="Times New Roman"/>
          <w:szCs w:val="28"/>
          <w:lang w:eastAsia="ru-RU"/>
        </w:rPr>
        <w:t>.</w:t>
      </w:r>
      <w:r w:rsidRPr="00F4341B">
        <w:rPr>
          <w:rFonts w:eastAsia="Times New Roman" w:cs="Calibri"/>
          <w:szCs w:val="28"/>
          <w:lang w:eastAsia="zh-CN"/>
        </w:rPr>
        <w:t xml:space="preserve"> </w:t>
      </w:r>
      <w:r w:rsidRPr="00712050">
        <w:rPr>
          <w:rFonts w:eastAsia="Times New Roman" w:cs="Times New Roman"/>
          <w:szCs w:val="28"/>
          <w:lang w:eastAsia="ru-RU"/>
        </w:rPr>
        <w:t xml:space="preserve">Таблицу 2 раздела </w:t>
      </w:r>
      <w:r w:rsidRPr="00712050">
        <w:rPr>
          <w:rFonts w:eastAsia="Times New Roman" w:cs="Times New Roman"/>
          <w:szCs w:val="28"/>
          <w:lang w:val="en-US" w:eastAsia="ru-RU"/>
        </w:rPr>
        <w:t>II</w:t>
      </w:r>
      <w:r w:rsidRPr="00712050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D43F0" w:rsidRDefault="00DD43F0" w:rsidP="00DD43F0">
      <w:pPr>
        <w:ind w:right="424" w:firstLine="540"/>
        <w:contextualSpacing/>
        <w:jc w:val="right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«</w:t>
      </w:r>
      <w:r w:rsidRPr="00F4341B">
        <w:rPr>
          <w:rFonts w:eastAsia="Times New Roman" w:cs="Times New Roman"/>
          <w:szCs w:val="28"/>
          <w:lang w:eastAsia="zh-CN"/>
        </w:rPr>
        <w:t>Таблица 2</w:t>
      </w:r>
    </w:p>
    <w:p w:rsidR="00DD43F0" w:rsidRPr="00DD43F0" w:rsidRDefault="00DD43F0" w:rsidP="00DD43F0">
      <w:pPr>
        <w:ind w:firstLine="540"/>
        <w:contextualSpacing/>
        <w:jc w:val="right"/>
        <w:rPr>
          <w:rFonts w:ascii="TimesNewRoman" w:eastAsia="Times New Roman" w:hAnsi="TimesNewRoman" w:cs="TimesNewRoman"/>
          <w:sz w:val="10"/>
          <w:szCs w:val="10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543"/>
        <w:gridCol w:w="2694"/>
        <w:gridCol w:w="283"/>
      </w:tblGrid>
      <w:tr w:rsidR="00DD43F0" w:rsidRPr="00500F97" w:rsidTr="00DD43F0">
        <w:trPr>
          <w:trHeight w:val="615"/>
        </w:trPr>
        <w:tc>
          <w:tcPr>
            <w:tcW w:w="3119" w:type="dxa"/>
            <w:shd w:val="clear" w:color="FFFFFF" w:fill="FFFFFF"/>
          </w:tcPr>
          <w:p w:rsidR="00DD43F0" w:rsidRPr="00500F97" w:rsidRDefault="00DD43F0" w:rsidP="00FC3760">
            <w:pPr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Квалификационный уровень</w:t>
            </w:r>
          </w:p>
        </w:tc>
        <w:tc>
          <w:tcPr>
            <w:tcW w:w="3543" w:type="dxa"/>
            <w:shd w:val="clear" w:color="FFFFFF" w:fill="FFFFFF"/>
          </w:tcPr>
          <w:p w:rsidR="00DD43F0" w:rsidRPr="00500F97" w:rsidRDefault="00DD43F0" w:rsidP="00FC3760">
            <w:pPr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Наименование должностей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500F97" w:rsidRDefault="00DD43F0" w:rsidP="00FC3760">
            <w:pPr>
              <w:ind w:left="-101" w:right="-113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Размер оклада (должностного </w:t>
            </w:r>
          </w:p>
          <w:p w:rsidR="00DD43F0" w:rsidRPr="00500F97" w:rsidRDefault="00DD43F0" w:rsidP="00FC3760">
            <w:pPr>
              <w:ind w:left="-101" w:right="-113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оклада), (рублей)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500F97" w:rsidRDefault="00DD43F0" w:rsidP="00FC3760">
            <w:pPr>
              <w:ind w:left="-101" w:right="-113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500F97" w:rsidTr="00DD43F0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DD43F0" w:rsidRPr="00500F97" w:rsidRDefault="00DD43F0" w:rsidP="00DD43F0">
            <w:pPr>
              <w:contextualSpacing/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500F97" w:rsidRDefault="00DD43F0" w:rsidP="00FC3760">
            <w:pPr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DD43F0" w:rsidRPr="00500F97" w:rsidTr="00DD43F0">
        <w:trPr>
          <w:trHeight w:val="315"/>
        </w:trPr>
        <w:tc>
          <w:tcPr>
            <w:tcW w:w="3119" w:type="dxa"/>
            <w:shd w:val="clear" w:color="FFFFFF" w:fill="FFFFFF"/>
          </w:tcPr>
          <w:p w:rsidR="00DD43F0" w:rsidRPr="00500F97" w:rsidRDefault="00DD43F0" w:rsidP="00FC3760">
            <w:pPr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 квалификационный уровень</w:t>
            </w:r>
          </w:p>
        </w:tc>
        <w:tc>
          <w:tcPr>
            <w:tcW w:w="3543" w:type="dxa"/>
            <w:shd w:val="clear" w:color="FFFFFF" w:fill="FFFFFF"/>
          </w:tcPr>
          <w:p w:rsidR="00DD43F0" w:rsidRPr="00500F97" w:rsidRDefault="00DD43F0" w:rsidP="00FC3760">
            <w:pPr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тренер-преподаватель                   по адаптивной физической культуре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500F97" w:rsidRDefault="00DD43F0" w:rsidP="00FC3760">
            <w:pPr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20 500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D43F0" w:rsidRPr="00500F97" w:rsidRDefault="00DD43F0" w:rsidP="00FC3760">
            <w:pPr>
              <w:ind w:right="-105"/>
              <w:contextualSpacing/>
              <w:jc w:val="center"/>
              <w:rPr>
                <w:sz w:val="27"/>
                <w:szCs w:val="27"/>
              </w:rPr>
            </w:pPr>
          </w:p>
          <w:p w:rsidR="00DD43F0" w:rsidRDefault="00DD43F0" w:rsidP="00FC3760">
            <w:pPr>
              <w:ind w:right="-105"/>
              <w:contextualSpacing/>
              <w:jc w:val="center"/>
              <w:rPr>
                <w:sz w:val="27"/>
                <w:szCs w:val="27"/>
              </w:rPr>
            </w:pPr>
          </w:p>
          <w:p w:rsidR="00DD43F0" w:rsidRPr="00500F97" w:rsidRDefault="00DD43F0" w:rsidP="00DD43F0">
            <w:pPr>
              <w:ind w:left="-108" w:right="-165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500F97">
              <w:rPr>
                <w:sz w:val="27"/>
                <w:szCs w:val="27"/>
              </w:rPr>
              <w:t>».</w:t>
            </w:r>
          </w:p>
        </w:tc>
      </w:tr>
    </w:tbl>
    <w:p w:rsidR="00DD43F0" w:rsidRPr="00DD43F0" w:rsidRDefault="00DD43F0" w:rsidP="00DD43F0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DD43F0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050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4.</w:t>
      </w:r>
      <w:r w:rsidRPr="0071205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Пункт 1 т</w:t>
      </w:r>
      <w:r w:rsidRPr="00712050">
        <w:rPr>
          <w:rFonts w:eastAsia="Times New Roman" w:cs="Times New Roman"/>
          <w:szCs w:val="28"/>
          <w:lang w:eastAsia="ru-RU"/>
        </w:rPr>
        <w:t>аблиц</w:t>
      </w:r>
      <w:r>
        <w:rPr>
          <w:rFonts w:eastAsia="Times New Roman" w:cs="Times New Roman"/>
          <w:szCs w:val="28"/>
          <w:lang w:eastAsia="ru-RU"/>
        </w:rPr>
        <w:t>ы</w:t>
      </w:r>
      <w:r w:rsidRPr="00712050">
        <w:rPr>
          <w:rFonts w:eastAsia="Times New Roman" w:cs="Times New Roman"/>
          <w:szCs w:val="28"/>
          <w:lang w:eastAsia="ru-RU"/>
        </w:rPr>
        <w:t xml:space="preserve"> 9 раздела </w:t>
      </w:r>
      <w:r w:rsidRPr="00712050">
        <w:rPr>
          <w:rFonts w:eastAsia="Times New Roman" w:cs="Times New Roman"/>
          <w:szCs w:val="28"/>
          <w:lang w:val="en-US" w:eastAsia="ru-RU"/>
        </w:rPr>
        <w:t>II</w:t>
      </w:r>
      <w:r w:rsidRPr="00712050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D43F0" w:rsidRPr="00DD43F0" w:rsidRDefault="00DD43F0" w:rsidP="00DD43F0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5"/>
        <w:gridCol w:w="429"/>
        <w:gridCol w:w="4394"/>
        <w:gridCol w:w="1276"/>
        <w:gridCol w:w="2977"/>
        <w:gridCol w:w="283"/>
      </w:tblGrid>
      <w:tr w:rsidR="00DD43F0" w:rsidRPr="00A3124A" w:rsidTr="007974D6">
        <w:trPr>
          <w:trHeight w:val="1495"/>
        </w:trPr>
        <w:tc>
          <w:tcPr>
            <w:tcW w:w="285" w:type="dxa"/>
            <w:tcBorders>
              <w:right w:val="single" w:sz="4" w:space="0" w:color="auto"/>
            </w:tcBorders>
            <w:shd w:val="clear" w:color="FFFFFF" w:fill="FFFFFF"/>
          </w:tcPr>
          <w:p w:rsidR="00DD43F0" w:rsidRPr="00A3124A" w:rsidRDefault="00DD43F0" w:rsidP="00FC3760">
            <w:pPr>
              <w:widowControl w:val="0"/>
              <w:autoSpaceDE w:val="0"/>
              <w:autoSpaceDN w:val="0"/>
              <w:adjustRightInd w:val="0"/>
              <w:ind w:left="-108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D43F0" w:rsidRPr="00A3124A" w:rsidRDefault="00DD43F0" w:rsidP="00FC376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74D6" w:rsidRDefault="00DD43F0" w:rsidP="00DD43F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Советник директора по воспитанию </w:t>
            </w:r>
          </w:p>
          <w:p w:rsidR="00DD43F0" w:rsidRPr="00A3124A" w:rsidRDefault="00DD43F0" w:rsidP="007974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D43F0" w:rsidRPr="00A3124A" w:rsidRDefault="00DD43F0" w:rsidP="00DD43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highlight w:val="white"/>
                <w:lang w:eastAsia="ru-RU"/>
              </w:rPr>
            </w:pP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974D6" w:rsidRDefault="00DD43F0" w:rsidP="007974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от 30.01.2023 № 53н</w:t>
            </w:r>
          </w:p>
          <w:p w:rsidR="00DD43F0" w:rsidRPr="00A3124A" w:rsidRDefault="00DD43F0" w:rsidP="007974D6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highlight w:val="white"/>
                <w:lang w:eastAsia="ru-RU"/>
              </w:rPr>
            </w:pPr>
            <w:r w:rsidRPr="00A3124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«Об утверждении профессионального стандарта «Специалист             в области воспитания»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D43F0" w:rsidRPr="00A3124A" w:rsidRDefault="00DD43F0" w:rsidP="007974D6">
            <w:pPr>
              <w:widowControl w:val="0"/>
              <w:autoSpaceDE w:val="0"/>
              <w:autoSpaceDN w:val="0"/>
              <w:adjustRightInd w:val="0"/>
              <w:ind w:left="-29" w:right="-114"/>
              <w:jc w:val="right"/>
              <w:outlineLvl w:val="0"/>
              <w:rPr>
                <w:sz w:val="27"/>
                <w:szCs w:val="27"/>
              </w:rPr>
            </w:pPr>
          </w:p>
          <w:p w:rsidR="00DD43F0" w:rsidRPr="00A3124A" w:rsidRDefault="00DD43F0" w:rsidP="007974D6">
            <w:pPr>
              <w:widowControl w:val="0"/>
              <w:autoSpaceDE w:val="0"/>
              <w:autoSpaceDN w:val="0"/>
              <w:adjustRightInd w:val="0"/>
              <w:ind w:left="-29" w:right="-114"/>
              <w:jc w:val="right"/>
              <w:outlineLvl w:val="0"/>
              <w:rPr>
                <w:sz w:val="27"/>
                <w:szCs w:val="27"/>
              </w:rPr>
            </w:pPr>
          </w:p>
          <w:p w:rsidR="00DD43F0" w:rsidRPr="00A3124A" w:rsidRDefault="00DD43F0" w:rsidP="007974D6">
            <w:pPr>
              <w:widowControl w:val="0"/>
              <w:autoSpaceDE w:val="0"/>
              <w:autoSpaceDN w:val="0"/>
              <w:adjustRightInd w:val="0"/>
              <w:ind w:left="-29" w:right="-114"/>
              <w:jc w:val="right"/>
              <w:outlineLvl w:val="0"/>
              <w:rPr>
                <w:sz w:val="27"/>
                <w:szCs w:val="27"/>
              </w:rPr>
            </w:pPr>
          </w:p>
          <w:p w:rsidR="007974D6" w:rsidRDefault="007974D6" w:rsidP="007974D6">
            <w:pPr>
              <w:widowControl w:val="0"/>
              <w:autoSpaceDE w:val="0"/>
              <w:autoSpaceDN w:val="0"/>
              <w:adjustRightInd w:val="0"/>
              <w:ind w:left="-29" w:right="-114"/>
              <w:jc w:val="right"/>
              <w:outlineLvl w:val="0"/>
              <w:rPr>
                <w:sz w:val="27"/>
                <w:szCs w:val="27"/>
              </w:rPr>
            </w:pPr>
          </w:p>
          <w:p w:rsidR="00DD43F0" w:rsidRPr="00A3124A" w:rsidRDefault="00DD43F0" w:rsidP="007974D6">
            <w:pPr>
              <w:widowControl w:val="0"/>
              <w:autoSpaceDE w:val="0"/>
              <w:autoSpaceDN w:val="0"/>
              <w:adjustRightInd w:val="0"/>
              <w:ind w:left="-29" w:right="-114"/>
              <w:jc w:val="right"/>
              <w:outlineLvl w:val="0"/>
              <w:rPr>
                <w:sz w:val="27"/>
                <w:szCs w:val="27"/>
              </w:rPr>
            </w:pPr>
            <w:r w:rsidRPr="00A3124A">
              <w:rPr>
                <w:sz w:val="27"/>
                <w:szCs w:val="27"/>
              </w:rPr>
              <w:t>».</w:t>
            </w:r>
          </w:p>
        </w:tc>
      </w:tr>
    </w:tbl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 xml:space="preserve">1.5. В пункте 4 таблицы 12 раздела </w:t>
      </w:r>
      <w:r w:rsidRPr="00DD43F0">
        <w:rPr>
          <w:rFonts w:eastAsia="Times New Roman" w:cs="Times New Roman"/>
          <w:szCs w:val="28"/>
          <w:lang w:val="en-US" w:eastAsia="ru-RU"/>
        </w:rPr>
        <w:t>III</w:t>
      </w:r>
      <w:r w:rsidRPr="00DD43F0">
        <w:rPr>
          <w:rFonts w:eastAsia="Times New Roman" w:cs="Times New Roman"/>
          <w:szCs w:val="28"/>
          <w:lang w:eastAsia="ru-RU"/>
        </w:rPr>
        <w:t xml:space="preserve"> слова «за норму часов работы                          за ставку заработной платы» заменить словами «по должности».</w:t>
      </w:r>
    </w:p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 xml:space="preserve">1.6. В подпункте 5.1 пункта 5 таблицы 12 раздела </w:t>
      </w:r>
      <w:r w:rsidRPr="00DD43F0">
        <w:rPr>
          <w:rFonts w:eastAsia="Times New Roman" w:cs="Times New Roman"/>
          <w:szCs w:val="28"/>
          <w:lang w:val="en-US" w:eastAsia="ru-RU"/>
        </w:rPr>
        <w:t>III</w:t>
      </w:r>
      <w:r w:rsidRPr="00DD43F0">
        <w:rPr>
          <w:rFonts w:eastAsia="Times New Roman" w:cs="Times New Roman"/>
          <w:szCs w:val="28"/>
          <w:lang w:eastAsia="ru-RU"/>
        </w:rPr>
        <w:t xml:space="preserve"> слова «за норму часов работы за ставку заработной платы» заменить словами «по должности».</w:t>
      </w:r>
    </w:p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 xml:space="preserve">1.7. </w:t>
      </w:r>
      <w:r w:rsidRPr="00DD43F0">
        <w:rPr>
          <w:rFonts w:eastAsia="Times New Roman" w:cs="Times New Roman"/>
        </w:rPr>
        <w:t>Пункт 1 р</w:t>
      </w:r>
      <w:r w:rsidRPr="00DD43F0">
        <w:rPr>
          <w:rFonts w:eastAsia="Times New Roman" w:cs="Times New Roman"/>
          <w:szCs w:val="28"/>
          <w:lang w:eastAsia="ru-RU"/>
        </w:rPr>
        <w:t xml:space="preserve">аздела </w:t>
      </w:r>
      <w:r w:rsidRPr="00DD43F0">
        <w:rPr>
          <w:rFonts w:eastAsia="Times New Roman" w:cs="Times New Roman"/>
          <w:szCs w:val="28"/>
          <w:lang w:val="en-US" w:eastAsia="ru-RU"/>
        </w:rPr>
        <w:t>IV</w:t>
      </w:r>
      <w:r w:rsidRPr="00DD43F0">
        <w:rPr>
          <w:rFonts w:eastAsia="Times New Roman" w:cs="Times New Roman"/>
          <w:szCs w:val="28"/>
          <w:lang w:eastAsia="ru-RU"/>
        </w:rPr>
        <w:t xml:space="preserve"> дополнить абзацем одиннадцатым следующего содержания:</w:t>
      </w:r>
    </w:p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>«- ежемесячное денежное вознаграждение советникам директоров                                  по воспитанию и взаимодействию с детскими общественными объединениями муниципальных общеобразовательных учреждений».</w:t>
      </w: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>1.8. Пункт 7 таблицы</w:t>
      </w:r>
      <w:r>
        <w:rPr>
          <w:rFonts w:eastAsia="Times New Roman" w:cs="Times New Roman"/>
          <w:szCs w:val="28"/>
          <w:lang w:eastAsia="ru-RU"/>
        </w:rPr>
        <w:t xml:space="preserve"> 14 </w:t>
      </w:r>
      <w:r w:rsidRPr="008D5DC5">
        <w:rPr>
          <w:rFonts w:eastAsia="Times New Roman" w:cs="Times New Roman"/>
          <w:szCs w:val="28"/>
          <w:lang w:eastAsia="ru-RU"/>
        </w:rPr>
        <w:t xml:space="preserve">раздела </w:t>
      </w:r>
      <w:r w:rsidRPr="008D5DC5"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89"/>
        <w:gridCol w:w="2552"/>
        <w:gridCol w:w="1984"/>
        <w:gridCol w:w="2551"/>
        <w:gridCol w:w="256"/>
      </w:tblGrid>
      <w:tr w:rsidR="00DD43F0" w:rsidRPr="00500F97" w:rsidTr="00FC376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bookmarkStart w:id="6" w:name="sub_114"/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7. Премиальная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выплата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за результаты</w:t>
            </w:r>
            <w:bookmarkEnd w:id="6"/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советнику директора                   по воспитанию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и взаимодействию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детскими общественными объединениями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в размере, установленном приказом департамента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результатам выполнения работ,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в порядке, установленном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пунктом 9 раздела IV настоящего положения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единовременно,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 основании приказов департамента образования, </w:t>
            </w: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пределах средств, предусмотренных на оплату труда советника директора                   по воспитанию                и взаимодействию   с детскими общественными объединениями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плане финансово-хозяйственной деятельности муниципального </w:t>
            </w:r>
            <w:proofErr w:type="spellStart"/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общеобразователь-ного</w:t>
            </w:r>
            <w:proofErr w:type="spellEnd"/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учреждения 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».</w:t>
            </w:r>
          </w:p>
        </w:tc>
      </w:tr>
    </w:tbl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1.9. Пункт 9 таблицы 14 </w:t>
      </w:r>
      <w:r w:rsidRPr="008D5DC5">
        <w:rPr>
          <w:rFonts w:eastAsia="Times New Roman" w:cs="Times New Roman"/>
          <w:szCs w:val="28"/>
          <w:lang w:eastAsia="ru-RU"/>
        </w:rPr>
        <w:t xml:space="preserve">раздела </w:t>
      </w:r>
      <w:r w:rsidRPr="008D5DC5">
        <w:rPr>
          <w:rFonts w:eastAsia="Times New Roman" w:cs="Times New Roman"/>
          <w:szCs w:val="28"/>
          <w:lang w:val="en-US" w:eastAsia="ru-RU"/>
        </w:rPr>
        <w:t>IV</w:t>
      </w:r>
      <w:r w:rsidRPr="008D5DC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89"/>
        <w:gridCol w:w="3119"/>
        <w:gridCol w:w="1985"/>
        <w:gridCol w:w="2012"/>
        <w:gridCol w:w="256"/>
      </w:tblGrid>
      <w:tr w:rsidR="00DD43F0" w:rsidRPr="00500F97" w:rsidTr="00FC376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9. Премиальная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выплата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 результатам работы за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до двух окладов (должностных окладов), ставок заработной платы                    по основной занимаемой должности (профессии),                      но не более размера премиальной выплаты по результатам работы           за год, установленного приказом департамента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независимо </w:t>
            </w: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количества часов работы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должности, на основании приказа департамента образования,               в порядке, установленном </w:t>
            </w:r>
            <w:hyperlink w:anchor="sub_1047" w:history="1">
              <w:r w:rsidRPr="00500F97">
                <w:rPr>
                  <w:rFonts w:eastAsia="Times New Roman" w:cs="Times New Roman"/>
                  <w:sz w:val="27"/>
                  <w:szCs w:val="27"/>
                  <w:lang w:eastAsia="ru-RU"/>
                </w:rPr>
                <w:t xml:space="preserve">пунктом 11 раздела IV </w:t>
              </w:r>
            </w:hyperlink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настоящего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 xml:space="preserve">единовременно,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при наличии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экономии средств</w:t>
            </w: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фонду оплаты труда </w:t>
            </w:r>
          </w:p>
          <w:p w:rsidR="007974D6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учетом источника финансового обеспечения расходов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 оплате труда работников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».</w:t>
            </w:r>
          </w:p>
        </w:tc>
      </w:tr>
    </w:tbl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1.10. Таблицу 14 </w:t>
      </w:r>
      <w:r w:rsidRPr="008676BB">
        <w:rPr>
          <w:rFonts w:eastAsia="Times New Roman" w:cs="Times New Roman"/>
          <w:szCs w:val="28"/>
          <w:lang w:eastAsia="ru-RU"/>
        </w:rPr>
        <w:t xml:space="preserve">раздела </w:t>
      </w:r>
      <w:r w:rsidRPr="008676BB">
        <w:rPr>
          <w:rFonts w:eastAsia="Times New Roman" w:cs="Times New Roman"/>
          <w:szCs w:val="28"/>
          <w:lang w:val="en-US" w:eastAsia="ru-RU"/>
        </w:rPr>
        <w:t>IV</w:t>
      </w:r>
      <w:r w:rsidRPr="008676BB">
        <w:rPr>
          <w:rFonts w:eastAsia="Times New Roman" w:cs="Times New Roman"/>
          <w:szCs w:val="28"/>
          <w:lang w:eastAsia="ru-RU"/>
        </w:rPr>
        <w:t xml:space="preserve"> дополнить </w:t>
      </w:r>
      <w:r>
        <w:rPr>
          <w:rFonts w:eastAsia="Times New Roman" w:cs="Times New Roman"/>
          <w:szCs w:val="28"/>
          <w:lang w:eastAsia="ru-RU"/>
        </w:rPr>
        <w:t>пунктом</w:t>
      </w:r>
      <w:r w:rsidRPr="008676BB">
        <w:rPr>
          <w:rFonts w:eastAsia="Times New Roman" w:cs="Times New Roman"/>
          <w:szCs w:val="28"/>
          <w:lang w:eastAsia="ru-RU"/>
        </w:rPr>
        <w:t xml:space="preserve"> 10 следующего содержания:</w:t>
      </w:r>
    </w:p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0"/>
        <w:gridCol w:w="1984"/>
        <w:gridCol w:w="2126"/>
        <w:gridCol w:w="2127"/>
        <w:gridCol w:w="425"/>
      </w:tblGrid>
      <w:tr w:rsidR="00DD43F0" w:rsidRPr="00500F97" w:rsidTr="00DD43F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10. Ежемесячное д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енежное вознаграждение советникам директоров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воспитанию                          и взаимодействию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с детскими общественными объединениями муниципальных общеобразовательных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5 000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за счет средств федерального бюджета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,               в порядке, установленном </w:t>
            </w:r>
            <w:hyperlink w:anchor="sub_1047" w:history="1">
              <w:r w:rsidRPr="00500F97">
                <w:rPr>
                  <w:rFonts w:eastAsia="Times New Roman" w:cs="Times New Roman"/>
                  <w:sz w:val="27"/>
                  <w:szCs w:val="27"/>
                  <w:lang w:eastAsia="ru-RU"/>
                </w:rPr>
                <w:t xml:space="preserve">пунктом 12 раздела IV </w:t>
              </w:r>
            </w:hyperlink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настоящего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ind w:left="-112" w:right="-108" w:firstLine="118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ind w:left="-112" w:right="-108" w:firstLine="118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ind w:left="-112" w:right="-108" w:firstLine="98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».</w:t>
            </w:r>
          </w:p>
        </w:tc>
      </w:tr>
    </w:tbl>
    <w:p w:rsidR="00DD43F0" w:rsidRP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Pr="00F961A3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1.11. В пункте 3 </w:t>
      </w:r>
      <w:r w:rsidRPr="008676BB">
        <w:rPr>
          <w:rFonts w:eastAsia="Times New Roman" w:cs="Times New Roman"/>
          <w:szCs w:val="28"/>
          <w:lang w:eastAsia="ru-RU"/>
        </w:rPr>
        <w:t xml:space="preserve">раздела </w:t>
      </w:r>
      <w:r w:rsidRPr="008676BB">
        <w:rPr>
          <w:rFonts w:eastAsia="Times New Roman" w:cs="Times New Roman"/>
          <w:szCs w:val="28"/>
          <w:lang w:val="en-US" w:eastAsia="ru-RU"/>
        </w:rPr>
        <w:t>IV</w:t>
      </w:r>
      <w:r w:rsidRPr="008676BB">
        <w:rPr>
          <w:rFonts w:eastAsia="Times New Roman" w:cs="Times New Roman"/>
          <w:szCs w:val="28"/>
          <w:lang w:eastAsia="ru-RU"/>
        </w:rPr>
        <w:t xml:space="preserve"> слова</w:t>
      </w:r>
      <w:r>
        <w:rPr>
          <w:rFonts w:eastAsia="Times New Roman" w:cs="Times New Roman"/>
          <w:szCs w:val="28"/>
          <w:lang w:eastAsia="ru-RU"/>
        </w:rPr>
        <w:t xml:space="preserve"> «в пунктах 2 – 5, 8» заменить словами                    «в пунктах 2 – 5, 8 – 10».  </w:t>
      </w:r>
    </w:p>
    <w:p w:rsidR="00DD43F0" w:rsidRPr="00B02E19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2E19">
        <w:rPr>
          <w:rFonts w:eastAsia="Times New Roman" w:cs="Times New Roman"/>
          <w:szCs w:val="28"/>
          <w:lang w:eastAsia="ru-RU"/>
        </w:rPr>
        <w:t>1.12. Пункт 9 раздела IV изложить в следующей редакции:</w:t>
      </w:r>
    </w:p>
    <w:p w:rsidR="00DD43F0" w:rsidRPr="00F4341B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>«9. Премиальная</w:t>
      </w:r>
      <w:r w:rsidRPr="00F4341B">
        <w:rPr>
          <w:rFonts w:eastAsia="Times New Roman" w:cs="Times New Roman"/>
          <w:szCs w:val="28"/>
          <w:lang w:eastAsia="ru-RU"/>
        </w:rPr>
        <w:t xml:space="preserve"> выплата за результаты работы </w:t>
      </w:r>
      <w:bookmarkStart w:id="7" w:name="sub_991"/>
      <w:r w:rsidRPr="00F4341B">
        <w:rPr>
          <w:rFonts w:eastAsia="Times New Roman" w:cs="Times New Roman"/>
          <w:szCs w:val="28"/>
          <w:lang w:eastAsia="ru-RU"/>
        </w:rPr>
        <w:t xml:space="preserve">осуществляется с целью поощрения </w:t>
      </w:r>
      <w:r>
        <w:rPr>
          <w:rFonts w:eastAsia="Times New Roman" w:cs="Times New Roman"/>
          <w:szCs w:val="28"/>
          <w:lang w:eastAsia="ru-RU"/>
        </w:rPr>
        <w:t>советников директоров по воспитанию и взаимодействию с детскими общественными объединениями муниципальных общеобразовательных учреждений</w:t>
      </w:r>
      <w:r w:rsidRPr="00F4341B">
        <w:rPr>
          <w:rFonts w:eastAsia="Times New Roman" w:cs="Times New Roman"/>
          <w:szCs w:val="28"/>
          <w:lang w:eastAsia="ru-RU"/>
        </w:rPr>
        <w:t xml:space="preserve"> по результатам выполнения работ, выплачивается в пределах средств</w:t>
      </w:r>
      <w:r>
        <w:rPr>
          <w:rFonts w:eastAsia="Times New Roman" w:cs="Times New Roman"/>
          <w:szCs w:val="28"/>
          <w:lang w:eastAsia="ru-RU"/>
        </w:rPr>
        <w:t xml:space="preserve">, предусмотренных на </w:t>
      </w:r>
      <w:r w:rsidRPr="00F4341B">
        <w:rPr>
          <w:rFonts w:eastAsia="Times New Roman" w:cs="Times New Roman"/>
          <w:szCs w:val="28"/>
          <w:lang w:eastAsia="ru-RU"/>
        </w:rPr>
        <w:t>оплат</w:t>
      </w:r>
      <w:r>
        <w:rPr>
          <w:rFonts w:eastAsia="Times New Roman" w:cs="Times New Roman"/>
          <w:szCs w:val="28"/>
          <w:lang w:eastAsia="ru-RU"/>
        </w:rPr>
        <w:t>у</w:t>
      </w:r>
      <w:r w:rsidRPr="00F4341B">
        <w:rPr>
          <w:rFonts w:eastAsia="Times New Roman" w:cs="Times New Roman"/>
          <w:szCs w:val="28"/>
          <w:lang w:eastAsia="ru-RU"/>
        </w:rPr>
        <w:t xml:space="preserve"> труда</w:t>
      </w:r>
      <w:r>
        <w:rPr>
          <w:rFonts w:eastAsia="Times New Roman" w:cs="Times New Roman"/>
          <w:szCs w:val="28"/>
          <w:lang w:eastAsia="ru-RU"/>
        </w:rPr>
        <w:t xml:space="preserve"> советника директора по воспитанию                и взаимодействию с детскими общественными объединениями в плане финансово-хозяйственной деятельности муниципального общеобразовательного учреждения, </w:t>
      </w:r>
      <w:r w:rsidRPr="00F4341B">
        <w:rPr>
          <w:rFonts w:eastAsia="Times New Roman" w:cs="Times New Roman"/>
          <w:szCs w:val="28"/>
          <w:lang w:eastAsia="ru-RU"/>
        </w:rPr>
        <w:t xml:space="preserve">на основании приказов департамента образования,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4341B">
        <w:rPr>
          <w:rFonts w:eastAsia="Times New Roman" w:cs="Times New Roman"/>
          <w:szCs w:val="28"/>
          <w:lang w:eastAsia="ru-RU"/>
        </w:rPr>
        <w:t>с которыми издаются приказы учреждения.</w:t>
      </w:r>
    </w:p>
    <w:p w:rsidR="00DD43F0" w:rsidRPr="00F4341B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992"/>
      <w:bookmarkEnd w:id="7"/>
      <w:r w:rsidRPr="00F4341B">
        <w:rPr>
          <w:rFonts w:eastAsia="Times New Roman" w:cs="Times New Roman"/>
          <w:szCs w:val="28"/>
          <w:lang w:eastAsia="ru-RU"/>
        </w:rPr>
        <w:t>Премиальная выплата за результаты работы выплачивается в размере, установленном приказом департамента образования</w:t>
      </w:r>
      <w:r>
        <w:rPr>
          <w:rFonts w:eastAsia="Times New Roman" w:cs="Times New Roman"/>
          <w:szCs w:val="28"/>
          <w:lang w:eastAsia="ru-RU"/>
        </w:rPr>
        <w:t>»</w:t>
      </w:r>
      <w:r w:rsidRPr="00F4341B">
        <w:rPr>
          <w:rFonts w:eastAsia="Times New Roman" w:cs="Times New Roman"/>
          <w:szCs w:val="28"/>
          <w:lang w:eastAsia="ru-RU"/>
        </w:rPr>
        <w:t>.</w:t>
      </w:r>
    </w:p>
    <w:bookmarkEnd w:id="8"/>
    <w:p w:rsidR="00DD43F0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900E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13</w:t>
      </w:r>
      <w:r w:rsidRPr="004900E3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Абзац одиннадцатый </w:t>
      </w:r>
      <w:hyperlink w:anchor="sub_1047" w:history="1">
        <w:r w:rsidRPr="004900E3">
          <w:rPr>
            <w:rFonts w:eastAsia="Times New Roman" w:cs="Times New Roman"/>
            <w:szCs w:val="28"/>
            <w:lang w:eastAsia="ru-RU"/>
          </w:rPr>
          <w:t>пункт</w:t>
        </w:r>
        <w:r>
          <w:rPr>
            <w:rFonts w:eastAsia="Times New Roman" w:cs="Times New Roman"/>
            <w:szCs w:val="28"/>
            <w:lang w:eastAsia="ru-RU"/>
          </w:rPr>
          <w:t>а</w:t>
        </w:r>
        <w:r w:rsidRPr="004900E3">
          <w:rPr>
            <w:rFonts w:eastAsia="Times New Roman" w:cs="Times New Roman"/>
            <w:szCs w:val="28"/>
            <w:lang w:eastAsia="ru-RU"/>
          </w:rPr>
          <w:t xml:space="preserve"> 11 раздела IV </w:t>
        </w:r>
      </w:hyperlink>
      <w:r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D43F0" w:rsidRPr="00F4341B" w:rsidRDefault="00DD43F0" w:rsidP="00DD43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F4341B">
        <w:rPr>
          <w:rFonts w:eastAsia="Times New Roman" w:cs="Times New Roman"/>
          <w:szCs w:val="28"/>
          <w:lang w:eastAsia="ru-RU"/>
        </w:rPr>
        <w:t xml:space="preserve">Размер премиальной выплаты по результатам работы за год </w:t>
      </w:r>
      <w:proofErr w:type="spellStart"/>
      <w:r w:rsidRPr="00F4341B">
        <w:rPr>
          <w:rFonts w:eastAsia="Times New Roman" w:cs="Times New Roman"/>
          <w:szCs w:val="28"/>
          <w:lang w:eastAsia="ru-RU"/>
        </w:rPr>
        <w:t>устанавли</w:t>
      </w:r>
      <w:r>
        <w:rPr>
          <w:rFonts w:eastAsia="Times New Roman" w:cs="Times New Roman"/>
          <w:szCs w:val="28"/>
          <w:lang w:eastAsia="ru-RU"/>
        </w:rPr>
        <w:t>-</w:t>
      </w:r>
      <w:r w:rsidRPr="00F4341B">
        <w:rPr>
          <w:rFonts w:eastAsia="Times New Roman" w:cs="Times New Roman"/>
          <w:szCs w:val="28"/>
          <w:lang w:eastAsia="ru-RU"/>
        </w:rPr>
        <w:t>вается</w:t>
      </w:r>
      <w:proofErr w:type="spellEnd"/>
      <w:r w:rsidRPr="00F4341B">
        <w:rPr>
          <w:rFonts w:eastAsia="Times New Roman" w:cs="Times New Roman"/>
          <w:szCs w:val="28"/>
          <w:lang w:eastAsia="ru-RU"/>
        </w:rPr>
        <w:t xml:space="preserve"> работнику исходя из его </w:t>
      </w:r>
      <w:r w:rsidRPr="00CF256F">
        <w:rPr>
          <w:rFonts w:eastAsia="Times New Roman" w:cs="Times New Roman"/>
          <w:szCs w:val="28"/>
          <w:lang w:eastAsia="ru-RU"/>
        </w:rPr>
        <w:t xml:space="preserve">оклада (должностного оклада), ставки заработной платы по основной занимаемой должности </w:t>
      </w:r>
      <w:r>
        <w:rPr>
          <w:rFonts w:eastAsia="Times New Roman" w:cs="Times New Roman"/>
          <w:szCs w:val="28"/>
          <w:lang w:eastAsia="ru-RU"/>
        </w:rPr>
        <w:t xml:space="preserve">(профессии) </w:t>
      </w:r>
      <w:r w:rsidRPr="00CF256F">
        <w:rPr>
          <w:rFonts w:eastAsia="Times New Roman" w:cs="Times New Roman"/>
          <w:szCs w:val="28"/>
          <w:lang w:eastAsia="ru-RU"/>
        </w:rPr>
        <w:t>на дату издания приказа учреждения о премиальной выплате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F256F">
        <w:rPr>
          <w:rFonts w:eastAsia="Times New Roman" w:cs="Times New Roman"/>
          <w:szCs w:val="28"/>
          <w:lang w:eastAsia="ru-RU"/>
        </w:rPr>
        <w:t>по результатам работы за год</w:t>
      </w:r>
      <w:r w:rsidRPr="00F4341B">
        <w:rPr>
          <w:rFonts w:eastAsia="Times New Roman" w:cs="Times New Roman"/>
          <w:szCs w:val="28"/>
          <w:lang w:eastAsia="ru-RU"/>
        </w:rPr>
        <w:t xml:space="preserve">, </w:t>
      </w:r>
      <w:r w:rsidRPr="004900E3">
        <w:rPr>
          <w:rFonts w:eastAsia="Times New Roman" w:cs="Times New Roman"/>
          <w:szCs w:val="28"/>
          <w:lang w:eastAsia="ru-RU"/>
        </w:rPr>
        <w:t>с приме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4900E3">
        <w:rPr>
          <w:rFonts w:eastAsia="Times New Roman" w:cs="Times New Roman"/>
          <w:szCs w:val="28"/>
          <w:lang w:eastAsia="ru-RU"/>
        </w:rPr>
        <w:t>нением</w:t>
      </w:r>
      <w:proofErr w:type="spellEnd"/>
      <w:r w:rsidRPr="004900E3">
        <w:rPr>
          <w:rFonts w:eastAsia="Times New Roman" w:cs="Times New Roman"/>
          <w:szCs w:val="28"/>
          <w:lang w:eastAsia="ru-RU"/>
        </w:rPr>
        <w:t xml:space="preserve"> районного коэффициента к заработной плате за работу в районах Крайнего Севера и приравненных к ним местностях, процентной надбавки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900E3">
        <w:rPr>
          <w:rFonts w:eastAsia="Times New Roman" w:cs="Times New Roman"/>
          <w:szCs w:val="28"/>
          <w:lang w:eastAsia="ru-RU"/>
        </w:rPr>
        <w:t>к заработной плате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900E3">
        <w:rPr>
          <w:rFonts w:eastAsia="Times New Roman" w:cs="Times New Roman"/>
          <w:szCs w:val="28"/>
          <w:lang w:eastAsia="ru-RU"/>
        </w:rPr>
        <w:t>за стаж работы в районах Крайнего Севера и приравненных к ним местностях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4341B">
        <w:rPr>
          <w:rFonts w:eastAsia="Times New Roman" w:cs="Times New Roman"/>
          <w:szCs w:val="28"/>
          <w:lang w:eastAsia="ru-RU"/>
        </w:rPr>
        <w:t xml:space="preserve">размера сложившейся экономии средств </w:t>
      </w:r>
      <w:r w:rsidRPr="00B70F24">
        <w:rPr>
          <w:rFonts w:eastAsia="Times New Roman" w:cs="Times New Roman"/>
          <w:szCs w:val="28"/>
          <w:lang w:eastAsia="ru-RU"/>
        </w:rPr>
        <w:t xml:space="preserve">по фонду оплаты труда учреждения с учетом источника финансового обеспечения расходов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70F24">
        <w:rPr>
          <w:rFonts w:eastAsia="Times New Roman" w:cs="Times New Roman"/>
          <w:szCs w:val="28"/>
          <w:lang w:eastAsia="ru-RU"/>
        </w:rPr>
        <w:t>по оплате труда работников</w:t>
      </w:r>
      <w:r w:rsidRPr="006A30E0">
        <w:rPr>
          <w:rFonts w:eastAsia="Times New Roman" w:cs="Times New Roman"/>
          <w:szCs w:val="28"/>
          <w:lang w:eastAsia="ru-RU"/>
        </w:rPr>
        <w:t xml:space="preserve">, но </w:t>
      </w:r>
      <w:r w:rsidRPr="00F4341B">
        <w:rPr>
          <w:rFonts w:eastAsia="Times New Roman" w:cs="Times New Roman"/>
          <w:szCs w:val="28"/>
          <w:lang w:eastAsia="ru-RU"/>
        </w:rPr>
        <w:t xml:space="preserve">не более размера премиальной выплаты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F4341B">
        <w:rPr>
          <w:rFonts w:eastAsia="Times New Roman" w:cs="Times New Roman"/>
          <w:szCs w:val="28"/>
          <w:lang w:eastAsia="ru-RU"/>
        </w:rPr>
        <w:t>по результатам работы за год, установленного приказом департамента образования</w:t>
      </w:r>
      <w:r>
        <w:rPr>
          <w:rFonts w:eastAsia="Times New Roman" w:cs="Times New Roman"/>
          <w:szCs w:val="28"/>
          <w:lang w:eastAsia="ru-RU"/>
        </w:rPr>
        <w:t>»</w:t>
      </w:r>
      <w:r w:rsidRPr="00F4341B">
        <w:rPr>
          <w:rFonts w:eastAsia="Times New Roman" w:cs="Times New Roman"/>
          <w:szCs w:val="28"/>
          <w:lang w:eastAsia="ru-RU"/>
        </w:rPr>
        <w:t>.</w:t>
      </w:r>
    </w:p>
    <w:p w:rsidR="00DD43F0" w:rsidRPr="00AF66D1" w:rsidRDefault="00DD43F0" w:rsidP="00DD43F0">
      <w:pPr>
        <w:ind w:firstLine="709"/>
        <w:jc w:val="both"/>
        <w:rPr>
          <w:rFonts w:eastAsia="Times New Roman" w:cs="Times New Roman"/>
          <w:szCs w:val="28"/>
          <w:highlight w:val="yellow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1.14. </w:t>
      </w:r>
      <w:r w:rsidRPr="002A3853">
        <w:rPr>
          <w:rFonts w:eastAsia="Times New Roman" w:cs="Times New Roman"/>
          <w:szCs w:val="28"/>
          <w:lang w:eastAsia="ru-RU"/>
        </w:rPr>
        <w:t xml:space="preserve">Раздел </w:t>
      </w:r>
      <w:r w:rsidRPr="002A3853">
        <w:rPr>
          <w:rFonts w:eastAsia="Times New Roman" w:cs="Times New Roman"/>
          <w:szCs w:val="28"/>
          <w:lang w:val="en-US" w:eastAsia="ru-RU"/>
        </w:rPr>
        <w:t>IV</w:t>
      </w:r>
      <w:r w:rsidRPr="002A3853">
        <w:rPr>
          <w:rFonts w:eastAsia="Times New Roman" w:cs="Times New Roman"/>
          <w:szCs w:val="28"/>
          <w:lang w:eastAsia="ru-RU"/>
        </w:rPr>
        <w:t xml:space="preserve"> дополнить пунктом 12 следующего содержания:</w:t>
      </w: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3853">
        <w:rPr>
          <w:rFonts w:eastAsia="Times New Roman" w:cs="Times New Roman"/>
          <w:szCs w:val="28"/>
          <w:lang w:eastAsia="ru-RU"/>
        </w:rPr>
        <w:t xml:space="preserve">«12. </w:t>
      </w:r>
      <w:r>
        <w:rPr>
          <w:rFonts w:eastAsia="Times New Roman" w:cs="Times New Roman"/>
          <w:szCs w:val="28"/>
          <w:lang w:eastAsia="ru-RU"/>
        </w:rPr>
        <w:t>Ежемесячное д</w:t>
      </w:r>
      <w:r w:rsidRPr="002A3853">
        <w:rPr>
          <w:rFonts w:eastAsia="Times New Roman" w:cs="Times New Roman"/>
          <w:szCs w:val="28"/>
          <w:lang w:eastAsia="ru-RU"/>
        </w:rPr>
        <w:t>енежное</w:t>
      </w:r>
      <w:r>
        <w:rPr>
          <w:rFonts w:eastAsia="Times New Roman" w:cs="Times New Roman"/>
          <w:szCs w:val="28"/>
          <w:lang w:eastAsia="ru-RU"/>
        </w:rPr>
        <w:t xml:space="preserve"> вознаграждение советникам директоров                    по воспитанию и взаимодействию с детскими общественными объединениями муниципальных общеобразовательных учреждений осуществляется за счет средств федерального бюджета (предоставленных бюджету Ханты-Мансийского автономного округа – Югры, бюджету муниципального образования городской округ город Сургут иных межбюджетных трансфертов,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Федерации). </w:t>
      </w: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Выплата ежемесячного д</w:t>
      </w:r>
      <w:r w:rsidRPr="002A3853">
        <w:rPr>
          <w:rFonts w:eastAsia="Times New Roman" w:cs="Times New Roman"/>
          <w:szCs w:val="28"/>
          <w:lang w:eastAsia="ru-RU"/>
        </w:rPr>
        <w:t>енежно</w:t>
      </w:r>
      <w:r>
        <w:rPr>
          <w:rFonts w:eastAsia="Times New Roman" w:cs="Times New Roman"/>
          <w:szCs w:val="28"/>
          <w:lang w:eastAsia="ru-RU"/>
        </w:rPr>
        <w:t xml:space="preserve">го вознаграждения советникам директоров по воспитанию и взаимодействию с детскими общественными объединениями муниципальных общеобразовательных учреждений за счет средств федерального бюджета производится с применением </w:t>
      </w:r>
      <w:r w:rsidRPr="00786DB9">
        <w:rPr>
          <w:rFonts w:eastAsia="Times New Roman" w:cs="Arial"/>
          <w:color w:val="000000"/>
          <w:szCs w:val="28"/>
          <w:lang w:eastAsia="ru-RU"/>
        </w:rPr>
        <w:t>р</w:t>
      </w:r>
      <w:r w:rsidRPr="00786DB9">
        <w:rPr>
          <w:rFonts w:eastAsia="Times New Roman" w:cs="Calibri"/>
          <w:szCs w:val="28"/>
          <w:lang w:eastAsia="ru-RU"/>
        </w:rPr>
        <w:t xml:space="preserve">айонного коэффициента к заработной плате за работу в районах Крайнего Севера </w:t>
      </w:r>
      <w:r>
        <w:rPr>
          <w:rFonts w:eastAsia="Times New Roman" w:cs="Calibri"/>
          <w:szCs w:val="28"/>
          <w:lang w:eastAsia="ru-RU"/>
        </w:rPr>
        <w:t xml:space="preserve">                                </w:t>
      </w:r>
      <w:r w:rsidRPr="00786DB9">
        <w:rPr>
          <w:rFonts w:eastAsia="Times New Roman" w:cs="Calibri"/>
          <w:szCs w:val="28"/>
          <w:lang w:eastAsia="ru-RU"/>
        </w:rPr>
        <w:t>и приравненных к ним местностях, установленного решениями органов государственной власти СССР или федеральных органов государственной власти,</w:t>
      </w:r>
      <w:r w:rsidRPr="00786DB9">
        <w:rPr>
          <w:rFonts w:eastAsia="Times New Roman" w:cs="Arial"/>
          <w:color w:val="000000"/>
          <w:szCs w:val="28"/>
          <w:lang w:eastAsia="ru-RU"/>
        </w:rPr>
        <w:t xml:space="preserve"> и процентной </w:t>
      </w:r>
      <w:r w:rsidRPr="00786DB9">
        <w:rPr>
          <w:rFonts w:eastAsia="Times New Roman" w:cs="Calibri"/>
          <w:szCs w:val="28"/>
          <w:lang w:eastAsia="ru-RU"/>
        </w:rPr>
        <w:t>надбавки к заработной плате за стаж работы в районах Крайнего Севера и приравненных к ним местностях</w:t>
      </w:r>
      <w:r>
        <w:rPr>
          <w:rFonts w:eastAsia="Times New Roman" w:cs="Calibri"/>
          <w:szCs w:val="28"/>
          <w:lang w:eastAsia="ru-RU"/>
        </w:rPr>
        <w:t>;</w:t>
      </w:r>
      <w:r w:rsidRPr="00786DB9">
        <w:rPr>
          <w:rFonts w:eastAsia="Times New Roman" w:cs="Calibri"/>
          <w:szCs w:val="28"/>
          <w:lang w:eastAsia="ru-RU"/>
        </w:rPr>
        <w:t xml:space="preserve"> включа</w:t>
      </w:r>
      <w:r>
        <w:rPr>
          <w:rFonts w:eastAsia="Times New Roman" w:cs="Calibri"/>
          <w:szCs w:val="28"/>
          <w:lang w:eastAsia="ru-RU"/>
        </w:rPr>
        <w:t>ется</w:t>
      </w:r>
      <w:r w:rsidRPr="00786DB9">
        <w:rPr>
          <w:rFonts w:eastAsia="Times New Roman" w:cs="Calibri"/>
          <w:szCs w:val="28"/>
          <w:lang w:eastAsia="ru-RU"/>
        </w:rPr>
        <w:t xml:space="preserve"> </w:t>
      </w:r>
      <w:r>
        <w:rPr>
          <w:rFonts w:eastAsia="Times New Roman" w:cs="Calibri"/>
          <w:szCs w:val="28"/>
          <w:lang w:eastAsia="ru-RU"/>
        </w:rPr>
        <w:t>в</w:t>
      </w:r>
      <w:r w:rsidRPr="00786DB9">
        <w:rPr>
          <w:rFonts w:eastAsia="Times New Roman" w:cs="Calibri"/>
          <w:szCs w:val="28"/>
          <w:lang w:eastAsia="ru-RU"/>
        </w:rPr>
        <w:t xml:space="preserve"> средн</w:t>
      </w:r>
      <w:r>
        <w:rPr>
          <w:rFonts w:eastAsia="Times New Roman" w:cs="Calibri"/>
          <w:szCs w:val="28"/>
          <w:lang w:eastAsia="ru-RU"/>
        </w:rPr>
        <w:t>ий</w:t>
      </w:r>
      <w:r w:rsidRPr="00786DB9">
        <w:rPr>
          <w:rFonts w:eastAsia="Times New Roman" w:cs="Calibri"/>
          <w:szCs w:val="28"/>
          <w:lang w:eastAsia="ru-RU"/>
        </w:rPr>
        <w:t xml:space="preserve"> заработ</w:t>
      </w:r>
      <w:r>
        <w:rPr>
          <w:rFonts w:eastAsia="Times New Roman" w:cs="Calibri"/>
          <w:szCs w:val="28"/>
          <w:lang w:eastAsia="ru-RU"/>
        </w:rPr>
        <w:t>ок</w:t>
      </w:r>
      <w:r w:rsidRPr="00786DB9">
        <w:rPr>
          <w:rFonts w:eastAsia="Times New Roman" w:cs="Calibri"/>
          <w:szCs w:val="28"/>
          <w:lang w:eastAsia="ru-RU"/>
        </w:rPr>
        <w:t xml:space="preserve"> в установленных законодательством случаях, начисленн</w:t>
      </w:r>
      <w:r>
        <w:rPr>
          <w:rFonts w:eastAsia="Times New Roman" w:cs="Calibri"/>
          <w:szCs w:val="28"/>
          <w:lang w:eastAsia="ru-RU"/>
        </w:rPr>
        <w:t>ый</w:t>
      </w:r>
      <w:r w:rsidRPr="00786DB9">
        <w:rPr>
          <w:rFonts w:eastAsia="Times New Roman" w:cs="Calibri"/>
          <w:szCs w:val="28"/>
          <w:lang w:eastAsia="ru-RU"/>
        </w:rPr>
        <w:t xml:space="preserve"> с суммы выплаченного е</w:t>
      </w:r>
      <w:r w:rsidRPr="00786DB9">
        <w:rPr>
          <w:rFonts w:eastAsia="Times New Roman" w:cs="Times New Roman"/>
          <w:szCs w:val="28"/>
          <w:lang w:eastAsia="ru-RU"/>
        </w:rPr>
        <w:t>жемесячного денежного вознаграждения, учтенного в расчете данного среднего заработка</w:t>
      </w:r>
      <w:r>
        <w:rPr>
          <w:rFonts w:eastAsia="Times New Roman" w:cs="Times New Roman"/>
          <w:szCs w:val="28"/>
          <w:lang w:eastAsia="ru-RU"/>
        </w:rPr>
        <w:t>.</w:t>
      </w:r>
    </w:p>
    <w:p w:rsidR="00DD43F0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14566">
        <w:rPr>
          <w:rFonts w:eastAsia="Times New Roman" w:cs="Times New Roman"/>
          <w:szCs w:val="28"/>
          <w:lang w:eastAsia="ru-RU"/>
        </w:rPr>
        <w:t xml:space="preserve">Дополнительные расходы в связи с имеющейся разницей в размерах коэффициентов осуществляются за счет </w:t>
      </w:r>
      <w:r w:rsidRPr="00E144C9">
        <w:rPr>
          <w:rFonts w:eastAsia="Times New Roman" w:cs="Times New Roman"/>
          <w:szCs w:val="28"/>
          <w:lang w:eastAsia="ru-RU"/>
        </w:rPr>
        <w:t>средств субвенции из бюджета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144C9"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>,</w:t>
      </w:r>
      <w:r w:rsidRPr="00E144C9">
        <w:rPr>
          <w:rFonts w:eastAsia="Times New Roman" w:cs="Times New Roman"/>
          <w:szCs w:val="28"/>
          <w:lang w:eastAsia="ru-RU"/>
        </w:rPr>
        <w:t xml:space="preserve"> в соответствии с </w:t>
      </w:r>
      <w:hyperlink r:id="rId8" w:tooltip="https://login.consultant.ru/link/?req=doc&amp;base=RLAW926&amp;n=278256&amp;date=12.09.2023" w:history="1">
        <w:r w:rsidRPr="00E144C9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114566"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– Югры от 09.12.2004 № 76-оз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14566">
        <w:rPr>
          <w:rFonts w:eastAsia="Times New Roman" w:cs="Times New Roman"/>
          <w:szCs w:val="28"/>
          <w:lang w:eastAsia="ru-RU"/>
        </w:rPr>
        <w:t xml:space="preserve"> «О гарантиях и компенсациях для лиц, проживающих в Ханты-Мансийском автономном округе – Югре, работающих в государственных органах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</w:t>
      </w:r>
      <w:r w:rsidRPr="00114566">
        <w:rPr>
          <w:rFonts w:eastAsia="Times New Roman" w:cs="Times New Roman"/>
          <w:szCs w:val="28"/>
          <w:lang w:eastAsia="ru-RU"/>
        </w:rPr>
        <w:t>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>.</w:t>
      </w:r>
    </w:p>
    <w:p w:rsidR="00DD43F0" w:rsidRPr="00F4341B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786DB9">
        <w:rPr>
          <w:rFonts w:eastAsia="Times New Roman" w:cs="Times New Roman"/>
          <w:szCs w:val="28"/>
          <w:lang w:eastAsia="ru-RU"/>
        </w:rPr>
        <w:t xml:space="preserve">дному педагогическому работнику муниципального </w:t>
      </w:r>
      <w:proofErr w:type="spellStart"/>
      <w:r w:rsidRPr="00786DB9">
        <w:rPr>
          <w:rFonts w:eastAsia="Times New Roman" w:cs="Times New Roman"/>
          <w:szCs w:val="28"/>
          <w:lang w:eastAsia="ru-RU"/>
        </w:rPr>
        <w:t>общеобразователь</w:t>
      </w:r>
      <w:r>
        <w:rPr>
          <w:rFonts w:eastAsia="Times New Roman" w:cs="Times New Roman"/>
          <w:szCs w:val="28"/>
          <w:lang w:eastAsia="ru-RU"/>
        </w:rPr>
        <w:t>-</w:t>
      </w:r>
      <w:r w:rsidRPr="00786DB9">
        <w:rPr>
          <w:rFonts w:eastAsia="Times New Roman" w:cs="Times New Roman"/>
          <w:szCs w:val="28"/>
          <w:lang w:eastAsia="ru-RU"/>
        </w:rPr>
        <w:t>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учреждения при осуществлении трудовых функций советника директора                по воспитанию и взаимодействию с детскими общественными объединениями                в двух и более муниципальных общеобразовательных учреждениях</w:t>
      </w:r>
      <w:r w:rsidRPr="00786DB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производится </w:t>
      </w:r>
      <w:r w:rsidRPr="00786DB9">
        <w:rPr>
          <w:rFonts w:eastAsia="Times New Roman" w:cs="Times New Roman"/>
          <w:szCs w:val="28"/>
          <w:lang w:eastAsia="ru-RU"/>
        </w:rPr>
        <w:t>не более одной выплаты ежемесячного денежного вознаграждения</w:t>
      </w:r>
      <w:r w:rsidRPr="00114566">
        <w:rPr>
          <w:rFonts w:eastAsia="Times New Roman" w:cs="Times New Roman"/>
          <w:szCs w:val="28"/>
          <w:lang w:eastAsia="ru-RU"/>
        </w:rPr>
        <w:t>».</w:t>
      </w:r>
      <w:r w:rsidRPr="00F4341B">
        <w:rPr>
          <w:rFonts w:eastAsia="Times New Roman" w:cs="Times New Roman"/>
          <w:szCs w:val="28"/>
          <w:lang w:eastAsia="ru-RU"/>
        </w:rPr>
        <w:t xml:space="preserve"> </w:t>
      </w:r>
    </w:p>
    <w:p w:rsidR="00DD43F0" w:rsidRDefault="00DD43F0" w:rsidP="00DD43F0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027D9">
        <w:rPr>
          <w:szCs w:val="28"/>
          <w:shd w:val="clear" w:color="auto" w:fill="FFFFFF"/>
        </w:rPr>
        <w:t>1.1</w:t>
      </w:r>
      <w:r>
        <w:rPr>
          <w:szCs w:val="28"/>
          <w:shd w:val="clear" w:color="auto" w:fill="FFFFFF"/>
        </w:rPr>
        <w:t>5</w:t>
      </w:r>
      <w:r w:rsidRPr="000027D9">
        <w:rPr>
          <w:szCs w:val="28"/>
          <w:shd w:val="clear" w:color="auto" w:fill="FFFFFF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Пункт</w:t>
      </w:r>
      <w:r w:rsidRPr="000027D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5 таблицы 17 </w:t>
      </w:r>
      <w:r w:rsidRPr="008D5DC5">
        <w:rPr>
          <w:rFonts w:eastAsia="Times New Roman" w:cs="Times New Roman"/>
          <w:szCs w:val="28"/>
          <w:lang w:eastAsia="ru-RU"/>
        </w:rPr>
        <w:t xml:space="preserve">раздела </w:t>
      </w:r>
      <w:r w:rsidRPr="008D5DC5">
        <w:rPr>
          <w:rFonts w:eastAsia="Times New Roman" w:cs="Times New Roman"/>
          <w:szCs w:val="28"/>
          <w:lang w:val="en-US" w:eastAsia="ru-RU"/>
        </w:rPr>
        <w:t>V</w:t>
      </w:r>
      <w:r w:rsidRPr="008D5DC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D43F0" w:rsidRPr="00DD43F0" w:rsidRDefault="00DD43F0" w:rsidP="00DD43F0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89"/>
        <w:gridCol w:w="2127"/>
        <w:gridCol w:w="2551"/>
        <w:gridCol w:w="2410"/>
        <w:gridCol w:w="425"/>
      </w:tblGrid>
      <w:tr w:rsidR="00DD43F0" w:rsidRPr="00500F97" w:rsidTr="00FC376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bookmarkStart w:id="9" w:name="sub_315"/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5. Премиальн</w:t>
            </w:r>
            <w:bookmarkEnd w:id="9"/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ая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выплата                    за результаты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руководителю учреждения 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размере, 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установленном 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приказом департамента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образования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результатам выполнения работ, 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в порядке, установленном</w:t>
            </w:r>
          </w:p>
          <w:p w:rsidR="00DD43F0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пунктом 10 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раздела </w:t>
            </w:r>
            <w:r w:rsidRPr="00500F97">
              <w:rPr>
                <w:rFonts w:eastAsia="Times New Roman" w:cs="Times New Roman"/>
                <w:sz w:val="27"/>
                <w:szCs w:val="27"/>
                <w:lang w:val="en-US" w:eastAsia="ru-RU"/>
              </w:rPr>
              <w:t>V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настоящего 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 мере издания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приказов департамента образования,                   в пределах средств</w:t>
            </w:r>
          </w:p>
          <w:p w:rsidR="00DD43F0" w:rsidRPr="00500F97" w:rsidRDefault="00DD43F0" w:rsidP="00DD43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фонда оплаты труда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both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».</w:t>
            </w:r>
          </w:p>
        </w:tc>
      </w:tr>
    </w:tbl>
    <w:p w:rsidR="00DD43F0" w:rsidRPr="00DD43F0" w:rsidRDefault="00DD43F0" w:rsidP="00DD43F0">
      <w:pPr>
        <w:autoSpaceDE w:val="0"/>
        <w:autoSpaceDN w:val="0"/>
        <w:ind w:firstLine="709"/>
        <w:contextualSpacing/>
        <w:jc w:val="both"/>
        <w:rPr>
          <w:szCs w:val="28"/>
          <w:shd w:val="clear" w:color="auto" w:fill="FFFFFF"/>
        </w:rPr>
      </w:pPr>
    </w:p>
    <w:p w:rsidR="00DD43F0" w:rsidRDefault="00DD43F0" w:rsidP="00DD43F0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027D9">
        <w:rPr>
          <w:szCs w:val="28"/>
          <w:shd w:val="clear" w:color="auto" w:fill="FFFFFF"/>
        </w:rPr>
        <w:t>1.1</w:t>
      </w:r>
      <w:r>
        <w:rPr>
          <w:szCs w:val="28"/>
          <w:shd w:val="clear" w:color="auto" w:fill="FFFFFF"/>
        </w:rPr>
        <w:t>6</w:t>
      </w:r>
      <w:r w:rsidRPr="000027D9">
        <w:rPr>
          <w:szCs w:val="28"/>
          <w:shd w:val="clear" w:color="auto" w:fill="FFFFFF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Пункт</w:t>
      </w:r>
      <w:r w:rsidRPr="000027D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7 таблицы 17 </w:t>
      </w:r>
      <w:r w:rsidRPr="008D5DC5">
        <w:rPr>
          <w:rFonts w:eastAsia="Times New Roman" w:cs="Times New Roman"/>
          <w:szCs w:val="28"/>
          <w:lang w:eastAsia="ru-RU"/>
        </w:rPr>
        <w:t xml:space="preserve">раздела </w:t>
      </w:r>
      <w:r w:rsidRPr="008D5DC5">
        <w:rPr>
          <w:rFonts w:eastAsia="Times New Roman" w:cs="Times New Roman"/>
          <w:szCs w:val="28"/>
          <w:lang w:val="en-US" w:eastAsia="ru-RU"/>
        </w:rPr>
        <w:t>V</w:t>
      </w:r>
      <w:r w:rsidRPr="008D5DC5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DD43F0" w:rsidRPr="00DD43F0" w:rsidRDefault="00DD43F0" w:rsidP="00DD43F0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89"/>
        <w:gridCol w:w="3119"/>
        <w:gridCol w:w="1985"/>
        <w:gridCol w:w="2012"/>
        <w:gridCol w:w="256"/>
      </w:tblGrid>
      <w:tr w:rsidR="00DD43F0" w:rsidRPr="00500F97" w:rsidTr="00FC3760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6"/>
                <w:sz w:val="27"/>
                <w:szCs w:val="27"/>
                <w:lang w:eastAsia="ru-RU"/>
              </w:rPr>
              <w:t>7. Премиальная</w:t>
            </w: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выплата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 результатам работы за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до двух окладов (должностных окладов) по основной занимаемой должности, но не более размера премиальной выплаты по результатам работы за год, установленного приказом департамента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независимо </w:t>
            </w: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количества часов работы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должности, на основании приказа департамента образования,               в порядке, установленном </w:t>
            </w:r>
            <w:hyperlink w:anchor="sub_1047" w:history="1">
              <w:r w:rsidRPr="00500F97">
                <w:rPr>
                  <w:rFonts w:eastAsia="Times New Roman" w:cs="Times New Roman"/>
                  <w:sz w:val="27"/>
                  <w:szCs w:val="27"/>
                  <w:lang w:eastAsia="ru-RU"/>
                </w:rPr>
                <w:t xml:space="preserve">пунктом 11 раздела IV </w:t>
              </w:r>
            </w:hyperlink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настоящего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 xml:space="preserve">единовременно,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при наличии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экономии средств</w:t>
            </w: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фонду оплаты труда </w:t>
            </w:r>
          </w:p>
          <w:p w:rsidR="00DD43F0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с учетом источника финансового обеспечения расходов </w:t>
            </w: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z w:val="27"/>
                <w:szCs w:val="27"/>
                <w:lang w:eastAsia="ru-RU"/>
              </w:rPr>
              <w:t>по оплате труда работников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DD43F0" w:rsidRPr="00500F97" w:rsidRDefault="00DD43F0" w:rsidP="00FC3760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 w:rsidRPr="00500F9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».</w:t>
            </w:r>
          </w:p>
        </w:tc>
      </w:tr>
    </w:tbl>
    <w:p w:rsidR="00DD43F0" w:rsidRDefault="00DD43F0" w:rsidP="00DD43F0">
      <w:pPr>
        <w:autoSpaceDE w:val="0"/>
        <w:autoSpaceDN w:val="0"/>
        <w:ind w:firstLine="709"/>
        <w:contextualSpacing/>
        <w:jc w:val="both"/>
        <w:rPr>
          <w:color w:val="22272F"/>
          <w:szCs w:val="28"/>
          <w:shd w:val="clear" w:color="auto" w:fill="FFFFFF"/>
        </w:rPr>
      </w:pPr>
    </w:p>
    <w:p w:rsidR="00DD43F0" w:rsidRPr="00F961A3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color w:val="22272F"/>
          <w:szCs w:val="28"/>
          <w:shd w:val="clear" w:color="auto" w:fill="FFFFFF"/>
        </w:rPr>
        <w:t xml:space="preserve">1.17. </w:t>
      </w:r>
      <w:r>
        <w:rPr>
          <w:rFonts w:eastAsia="Times New Roman" w:cs="Times New Roman"/>
          <w:szCs w:val="28"/>
          <w:lang w:eastAsia="ru-RU"/>
        </w:rPr>
        <w:t xml:space="preserve">В пункте 6 </w:t>
      </w:r>
      <w:r w:rsidRPr="008676BB">
        <w:rPr>
          <w:rFonts w:eastAsia="Times New Roman" w:cs="Times New Roman"/>
          <w:szCs w:val="28"/>
          <w:lang w:eastAsia="ru-RU"/>
        </w:rPr>
        <w:t xml:space="preserve">раздела </w:t>
      </w:r>
      <w:r w:rsidRPr="008676BB">
        <w:rPr>
          <w:rFonts w:eastAsia="Times New Roman" w:cs="Times New Roman"/>
          <w:szCs w:val="28"/>
          <w:lang w:val="en-US" w:eastAsia="ru-RU"/>
        </w:rPr>
        <w:t>V</w:t>
      </w:r>
      <w:r w:rsidRPr="008676BB">
        <w:rPr>
          <w:rFonts w:eastAsia="Times New Roman" w:cs="Times New Roman"/>
          <w:szCs w:val="28"/>
          <w:lang w:eastAsia="ru-RU"/>
        </w:rPr>
        <w:t xml:space="preserve"> слова</w:t>
      </w:r>
      <w:r>
        <w:rPr>
          <w:rFonts w:eastAsia="Times New Roman" w:cs="Times New Roman"/>
          <w:szCs w:val="28"/>
          <w:lang w:eastAsia="ru-RU"/>
        </w:rPr>
        <w:t xml:space="preserve"> «в пунктах 1, 2, 3, 6» заменить словами                    «в пунктах 1 – 3, 6, 7».  </w:t>
      </w:r>
    </w:p>
    <w:p w:rsidR="00DD43F0" w:rsidRPr="00434D21" w:rsidRDefault="00DD43F0" w:rsidP="00DD43F0">
      <w:pPr>
        <w:autoSpaceDE w:val="0"/>
        <w:autoSpaceDN w:val="0"/>
        <w:ind w:firstLine="709"/>
        <w:contextualSpacing/>
        <w:jc w:val="both"/>
        <w:rPr>
          <w:szCs w:val="28"/>
          <w:shd w:val="clear" w:color="auto" w:fill="FFFFFF"/>
        </w:rPr>
      </w:pPr>
      <w:r w:rsidRPr="00434D21">
        <w:rPr>
          <w:color w:val="22272F"/>
          <w:szCs w:val="28"/>
          <w:shd w:val="clear" w:color="auto" w:fill="FFFFFF"/>
        </w:rPr>
        <w:t>1.</w:t>
      </w:r>
      <w:r w:rsidRPr="00434D21">
        <w:rPr>
          <w:szCs w:val="28"/>
          <w:shd w:val="clear" w:color="auto" w:fill="FFFFFF"/>
        </w:rPr>
        <w:t>1</w:t>
      </w:r>
      <w:r>
        <w:rPr>
          <w:szCs w:val="28"/>
          <w:shd w:val="clear" w:color="auto" w:fill="FFFFFF"/>
        </w:rPr>
        <w:t>8</w:t>
      </w:r>
      <w:r w:rsidRPr="00434D21">
        <w:rPr>
          <w:szCs w:val="28"/>
          <w:shd w:val="clear" w:color="auto" w:fill="FFFFFF"/>
        </w:rPr>
        <w:t>. П</w:t>
      </w:r>
      <w:r w:rsidRPr="00434D21">
        <w:rPr>
          <w:rFonts w:eastAsia="Times New Roman" w:cs="Times New Roman"/>
          <w:szCs w:val="28"/>
          <w:lang w:eastAsia="ru-RU"/>
        </w:rPr>
        <w:t xml:space="preserve">ункт 1 раздела </w:t>
      </w:r>
      <w:r w:rsidRPr="00434D21">
        <w:rPr>
          <w:rFonts w:eastAsia="Times New Roman" w:cs="Times New Roman"/>
          <w:szCs w:val="28"/>
          <w:lang w:val="en-US" w:eastAsia="ru-RU"/>
        </w:rPr>
        <w:t>VI</w:t>
      </w:r>
      <w:r w:rsidRPr="00434D21">
        <w:rPr>
          <w:szCs w:val="28"/>
          <w:shd w:val="clear" w:color="auto" w:fill="FFFFFF"/>
        </w:rPr>
        <w:t xml:space="preserve"> изложить в следующей редакции:</w:t>
      </w:r>
    </w:p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color w:val="22272F"/>
          <w:szCs w:val="28"/>
          <w:shd w:val="clear" w:color="auto" w:fill="FFFFFF"/>
        </w:rPr>
        <w:t xml:space="preserve">«1. </w:t>
      </w:r>
      <w:bookmarkStart w:id="10" w:name="sub_1061"/>
      <w:r w:rsidRPr="00C44A0C">
        <w:rPr>
          <w:rFonts w:eastAsia="Times New Roman" w:cs="Times New Roman"/>
          <w:szCs w:val="28"/>
          <w:lang w:eastAsia="ru-RU"/>
        </w:rPr>
        <w:t>В целях повышения эффективности и устойчивости работы учреждения, учитывая особенности и специфику его работы, а также с целью социальной защищенности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44A0C">
        <w:rPr>
          <w:rFonts w:eastAsia="Times New Roman" w:cs="Times New Roman"/>
          <w:szCs w:val="28"/>
          <w:lang w:eastAsia="ru-RU"/>
        </w:rPr>
        <w:t xml:space="preserve">работникам учреждения устанавливаются иные выплаты за счет средств фонда оплаты труда, формируемого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44A0C">
        <w:rPr>
          <w:rFonts w:eastAsia="Times New Roman" w:cs="Times New Roman"/>
          <w:szCs w:val="28"/>
          <w:lang w:eastAsia="ru-RU"/>
        </w:rPr>
        <w:t xml:space="preserve">с разделом </w:t>
      </w:r>
      <w:r w:rsidRPr="00C44A0C">
        <w:rPr>
          <w:rFonts w:eastAsia="Times New Roman" w:cs="Times New Roman"/>
          <w:szCs w:val="28"/>
          <w:lang w:val="en-US" w:eastAsia="ru-RU"/>
        </w:rPr>
        <w:t>VII</w:t>
      </w:r>
      <w:r w:rsidRPr="00C44A0C">
        <w:rPr>
          <w:rFonts w:eastAsia="Times New Roman" w:cs="Times New Roman"/>
          <w:szCs w:val="28"/>
          <w:lang w:eastAsia="ru-RU"/>
        </w:rPr>
        <w:t xml:space="preserve"> настоящего положения: </w:t>
      </w:r>
    </w:p>
    <w:bookmarkEnd w:id="10"/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>ежемесячная доплата за ученую степень «Доктор наук», «Кандидат наук»;</w:t>
      </w:r>
    </w:p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 xml:space="preserve">ежемесячная доплата на обеспечение книгоиздательской продукцией                            и периодическими изданиями; </w:t>
      </w:r>
    </w:p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>персональная доплата;</w:t>
      </w:r>
    </w:p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 xml:space="preserve">ежемесячная выплата педагогическим работникам, находящимся                        в длительном отпуске сроком до одного года; </w:t>
      </w:r>
    </w:p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>единовременная премия к праздничным дням, профессиональным праздникам;</w:t>
      </w:r>
    </w:p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>единовременная выплата при предоставлении ежегодного оплачиваемого отпуска;</w:t>
      </w:r>
    </w:p>
    <w:p w:rsidR="00DD43F0" w:rsidRPr="00C44A0C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>единовременная выплата социальной поддержки молодым специалистам;</w:t>
      </w:r>
    </w:p>
    <w:p w:rsidR="00DD43F0" w:rsidRPr="00434D21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44A0C">
        <w:rPr>
          <w:rFonts w:eastAsia="Times New Roman" w:cs="Times New Roman"/>
          <w:szCs w:val="28"/>
          <w:lang w:eastAsia="ru-RU"/>
        </w:rPr>
        <w:t>прочие единовременные выплаты, установленные решением Думы города от 24.12.2014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44A0C">
        <w:rPr>
          <w:rFonts w:eastAsia="Times New Roman" w:cs="Times New Roman"/>
          <w:szCs w:val="28"/>
          <w:lang w:eastAsia="ru-RU"/>
        </w:rPr>
        <w:t>639-V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44A0C">
        <w:rPr>
          <w:rFonts w:eastAsia="Times New Roman" w:cs="Times New Roman"/>
          <w:szCs w:val="28"/>
          <w:lang w:eastAsia="ru-RU"/>
        </w:rPr>
        <w:t>ДГ «О выплатах социального характера работ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C44A0C">
        <w:rPr>
          <w:rFonts w:eastAsia="Times New Roman" w:cs="Times New Roman"/>
          <w:szCs w:val="28"/>
          <w:lang w:eastAsia="ru-RU"/>
        </w:rPr>
        <w:t>никам</w:t>
      </w:r>
      <w:proofErr w:type="spellEnd"/>
      <w:r w:rsidRPr="00C44A0C">
        <w:rPr>
          <w:rFonts w:eastAsia="Times New Roman" w:cs="Times New Roman"/>
          <w:szCs w:val="28"/>
          <w:lang w:eastAsia="ru-RU"/>
        </w:rPr>
        <w:t xml:space="preserve"> муниципальных учреждений города Сургута», относящиеся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44A0C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Pr="00C44A0C">
        <w:rPr>
          <w:rFonts w:eastAsia="Times New Roman" w:cs="Times New Roman"/>
          <w:szCs w:val="28"/>
          <w:lang w:eastAsia="ru-RU"/>
        </w:rPr>
        <w:t>соот</w:t>
      </w:r>
      <w:r>
        <w:rPr>
          <w:rFonts w:eastAsia="Times New Roman" w:cs="Times New Roman"/>
          <w:szCs w:val="28"/>
          <w:lang w:eastAsia="ru-RU"/>
        </w:rPr>
        <w:t>-</w:t>
      </w:r>
      <w:r w:rsidRPr="00C44A0C">
        <w:rPr>
          <w:rFonts w:eastAsia="Times New Roman" w:cs="Times New Roman"/>
          <w:szCs w:val="28"/>
          <w:lang w:eastAsia="ru-RU"/>
        </w:rPr>
        <w:t>ветствии</w:t>
      </w:r>
      <w:proofErr w:type="spellEnd"/>
      <w:r w:rsidRPr="00C44A0C">
        <w:rPr>
          <w:rFonts w:eastAsia="Times New Roman" w:cs="Times New Roman"/>
          <w:szCs w:val="28"/>
          <w:lang w:eastAsia="ru-RU"/>
        </w:rPr>
        <w:t xml:space="preserve"> с бюджетной классификацией, утвержденной приказом Министерства финансов Российской Федерации, к элементам вида расходов «Фонд </w:t>
      </w:r>
      <w:r w:rsidRPr="00434D21">
        <w:rPr>
          <w:rFonts w:eastAsia="Times New Roman" w:cs="Times New Roman"/>
          <w:szCs w:val="28"/>
          <w:lang w:eastAsia="ru-RU"/>
        </w:rPr>
        <w:t>оплаты труда учреждений»;</w:t>
      </w:r>
    </w:p>
    <w:p w:rsidR="00DD43F0" w:rsidRPr="00434D21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256F">
        <w:rPr>
          <w:rFonts w:eastAsia="Times New Roman" w:cs="Times New Roman"/>
          <w:szCs w:val="28"/>
          <w:lang w:eastAsia="ru-RU"/>
        </w:rPr>
        <w:t xml:space="preserve">- единовременные выплаты для </w:t>
      </w:r>
      <w:r w:rsidRPr="00CF256F">
        <w:rPr>
          <w:szCs w:val="28"/>
          <w:shd w:val="clear" w:color="auto" w:fill="FFFFFF"/>
        </w:rPr>
        <w:t>обеспечения достижения целевого показателя по заработной плате</w:t>
      </w:r>
      <w:r>
        <w:rPr>
          <w:szCs w:val="28"/>
          <w:shd w:val="clear" w:color="auto" w:fill="FFFFFF"/>
        </w:rPr>
        <w:t>»</w:t>
      </w:r>
      <w:r w:rsidRPr="00CF256F">
        <w:rPr>
          <w:szCs w:val="28"/>
          <w:shd w:val="clear" w:color="auto" w:fill="FFFFFF"/>
        </w:rPr>
        <w:t>.</w:t>
      </w:r>
    </w:p>
    <w:p w:rsidR="00DD43F0" w:rsidRPr="00FB1539" w:rsidRDefault="00DD43F0" w:rsidP="00DD43F0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1.19. </w:t>
      </w:r>
      <w:r w:rsidRPr="00DD43F0">
        <w:rPr>
          <w:rFonts w:eastAsia="Times New Roman" w:cs="Times New Roman"/>
          <w:szCs w:val="28"/>
          <w:lang w:eastAsia="ru-RU"/>
        </w:rPr>
        <w:t>В абзаце первом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434D21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а</w:t>
      </w:r>
      <w:r w:rsidRPr="00434D2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7</w:t>
      </w:r>
      <w:r w:rsidRPr="00434D21">
        <w:rPr>
          <w:rFonts w:eastAsia="Times New Roman" w:cs="Times New Roman"/>
          <w:szCs w:val="28"/>
          <w:lang w:eastAsia="ru-RU"/>
        </w:rPr>
        <w:t xml:space="preserve"> раздела </w:t>
      </w:r>
      <w:r w:rsidRPr="00434D21"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слова «за норму часов работы             за ставку заработной платы по основной занимаемой должности» заменить словами «по основной занимаемой должности (профессии), независимо                            от количества часов работы по должности». </w:t>
      </w:r>
    </w:p>
    <w:p w:rsidR="00DD43F0" w:rsidRPr="00DD43F0" w:rsidRDefault="00DD43F0" w:rsidP="00DD43F0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A385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20.</w:t>
      </w:r>
      <w:r w:rsidRPr="002A3853">
        <w:rPr>
          <w:rFonts w:eastAsia="Times New Roman" w:cs="Times New Roman"/>
          <w:szCs w:val="28"/>
          <w:lang w:eastAsia="ru-RU"/>
        </w:rPr>
        <w:t xml:space="preserve"> </w:t>
      </w:r>
      <w:r w:rsidRPr="00DD43F0">
        <w:rPr>
          <w:rFonts w:eastAsia="Times New Roman" w:cs="Times New Roman"/>
          <w:szCs w:val="28"/>
          <w:lang w:eastAsia="ru-RU"/>
        </w:rPr>
        <w:t xml:space="preserve">Пункт 10 раздела </w:t>
      </w:r>
      <w:r w:rsidRPr="00DD43F0">
        <w:rPr>
          <w:rFonts w:eastAsia="Times New Roman" w:cs="Times New Roman"/>
          <w:szCs w:val="28"/>
          <w:lang w:val="en-US" w:eastAsia="ru-RU"/>
        </w:rPr>
        <w:t>VI</w:t>
      </w:r>
      <w:r w:rsidRPr="00DD43F0">
        <w:rPr>
          <w:rFonts w:eastAsia="Times New Roman" w:cs="Times New Roman"/>
          <w:szCs w:val="28"/>
          <w:lang w:eastAsia="ru-RU"/>
        </w:rPr>
        <w:t xml:space="preserve"> признать утратившим силу.</w:t>
      </w:r>
    </w:p>
    <w:p w:rsidR="00DD43F0" w:rsidRPr="00DD43F0" w:rsidRDefault="00DD43F0" w:rsidP="00DD43F0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 xml:space="preserve">1.21. Раздел </w:t>
      </w:r>
      <w:r w:rsidRPr="00DD43F0">
        <w:rPr>
          <w:rFonts w:eastAsia="Times New Roman" w:cs="Times New Roman"/>
          <w:szCs w:val="28"/>
          <w:lang w:val="en-US" w:eastAsia="ru-RU"/>
        </w:rPr>
        <w:t>VI</w:t>
      </w:r>
      <w:r w:rsidRPr="00DD43F0">
        <w:rPr>
          <w:rFonts w:eastAsia="Times New Roman" w:cs="Times New Roman"/>
          <w:szCs w:val="28"/>
          <w:lang w:eastAsia="ru-RU"/>
        </w:rPr>
        <w:t xml:space="preserve"> дополнить пунктом 11 в следующей редакции:</w:t>
      </w:r>
    </w:p>
    <w:p w:rsidR="00DD43F0" w:rsidRPr="00CF256F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D43F0">
        <w:rPr>
          <w:rFonts w:eastAsia="Times New Roman" w:cs="Times New Roman"/>
          <w:szCs w:val="28"/>
          <w:lang w:eastAsia="ru-RU"/>
        </w:rPr>
        <w:t>«11. Единовременные выплаты</w:t>
      </w:r>
      <w:r w:rsidRPr="00CF256F">
        <w:rPr>
          <w:rFonts w:eastAsia="Times New Roman" w:cs="Times New Roman"/>
          <w:szCs w:val="28"/>
          <w:lang w:eastAsia="ru-RU"/>
        </w:rPr>
        <w:t xml:space="preserve"> для </w:t>
      </w:r>
      <w:r w:rsidRPr="00CF256F">
        <w:rPr>
          <w:szCs w:val="28"/>
          <w:shd w:val="clear" w:color="auto" w:fill="FFFFFF"/>
        </w:rPr>
        <w:t xml:space="preserve">обеспечения достижения целевого показателя по заработной плате </w:t>
      </w:r>
      <w:r w:rsidRPr="00CF256F">
        <w:rPr>
          <w:rFonts w:eastAsia="Calibri" w:cs="Times New Roman"/>
          <w:szCs w:val="28"/>
          <w:shd w:val="clear" w:color="auto" w:fill="FFFFFF"/>
        </w:rPr>
        <w:t xml:space="preserve">производятся </w:t>
      </w:r>
      <w:r>
        <w:rPr>
          <w:rFonts w:eastAsia="Calibri" w:cs="Times New Roman"/>
          <w:szCs w:val="28"/>
          <w:shd w:val="clear" w:color="auto" w:fill="FFFFFF"/>
        </w:rPr>
        <w:t xml:space="preserve">по мере необходимости, </w:t>
      </w:r>
      <w:r w:rsidRPr="00CF256F">
        <w:rPr>
          <w:rFonts w:eastAsia="Segoe UI" w:cs="Times New Roman"/>
          <w:color w:val="000000"/>
          <w:szCs w:val="28"/>
        </w:rPr>
        <w:t xml:space="preserve">в целях выполнения Указов Президента Российской Федерации </w:t>
      </w:r>
      <w:r w:rsidRPr="00CF256F">
        <w:rPr>
          <w:rFonts w:eastAsia="Calibri" w:cs="Times New Roman"/>
          <w:szCs w:val="28"/>
          <w:shd w:val="clear" w:color="auto" w:fill="FFFFFF"/>
        </w:rPr>
        <w:t xml:space="preserve">от </w:t>
      </w:r>
      <w:r>
        <w:rPr>
          <w:rFonts w:eastAsia="Calibri" w:cs="Times New Roman"/>
          <w:szCs w:val="28"/>
          <w:shd w:val="clear" w:color="auto" w:fill="FFFFFF"/>
        </w:rPr>
        <w:t>0</w:t>
      </w:r>
      <w:r w:rsidRPr="00CF256F">
        <w:rPr>
          <w:rFonts w:eastAsia="Calibri" w:cs="Times New Roman"/>
          <w:szCs w:val="28"/>
          <w:shd w:val="clear" w:color="auto" w:fill="FFFFFF"/>
        </w:rPr>
        <w:t>7</w:t>
      </w:r>
      <w:r>
        <w:rPr>
          <w:rFonts w:eastAsia="Calibri" w:cs="Times New Roman"/>
          <w:szCs w:val="28"/>
          <w:shd w:val="clear" w:color="auto" w:fill="FFFFFF"/>
        </w:rPr>
        <w:t>.05.</w:t>
      </w:r>
      <w:r w:rsidRPr="00CF256F">
        <w:rPr>
          <w:rFonts w:eastAsia="Calibri" w:cs="Times New Roman"/>
          <w:szCs w:val="28"/>
          <w:shd w:val="clear" w:color="auto" w:fill="FFFFFF"/>
        </w:rPr>
        <w:t>2012 №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CF256F">
        <w:rPr>
          <w:rFonts w:eastAsia="Calibri" w:cs="Times New Roman"/>
          <w:szCs w:val="28"/>
          <w:shd w:val="clear" w:color="auto" w:fill="FFFFFF"/>
        </w:rPr>
        <w:t xml:space="preserve">597 </w:t>
      </w:r>
      <w:r>
        <w:rPr>
          <w:rFonts w:eastAsia="Calibri" w:cs="Times New Roman"/>
          <w:szCs w:val="28"/>
          <w:shd w:val="clear" w:color="auto" w:fill="FFFFFF"/>
        </w:rPr>
        <w:t xml:space="preserve">              </w:t>
      </w:r>
      <w:r w:rsidRPr="00CF256F">
        <w:rPr>
          <w:rFonts w:eastAsia="Calibri" w:cs="Times New Roman"/>
          <w:szCs w:val="28"/>
          <w:shd w:val="clear" w:color="auto" w:fill="FFFFFF"/>
        </w:rPr>
        <w:t xml:space="preserve"> «О мероприятиях по реализации государственной социальной политики», </w:t>
      </w:r>
      <w:r>
        <w:rPr>
          <w:rFonts w:eastAsia="Calibri" w:cs="Times New Roman"/>
          <w:szCs w:val="28"/>
          <w:shd w:val="clear" w:color="auto" w:fill="FFFFFF"/>
        </w:rPr>
        <w:t xml:space="preserve">                     </w:t>
      </w:r>
      <w:r w:rsidRPr="00CF256F">
        <w:rPr>
          <w:rFonts w:eastAsia="Calibri" w:cs="Times New Roman"/>
          <w:szCs w:val="28"/>
          <w:shd w:val="clear" w:color="auto" w:fill="FFFFFF"/>
        </w:rPr>
        <w:t xml:space="preserve">от </w:t>
      </w:r>
      <w:r>
        <w:rPr>
          <w:rFonts w:eastAsia="Calibri" w:cs="Times New Roman"/>
          <w:szCs w:val="28"/>
          <w:shd w:val="clear" w:color="auto" w:fill="FFFFFF"/>
        </w:rPr>
        <w:t>0</w:t>
      </w:r>
      <w:r w:rsidRPr="00CF256F">
        <w:rPr>
          <w:rFonts w:eastAsia="Calibri" w:cs="Times New Roman"/>
          <w:szCs w:val="28"/>
          <w:shd w:val="clear" w:color="auto" w:fill="FFFFFF"/>
        </w:rPr>
        <w:t>1</w:t>
      </w:r>
      <w:r>
        <w:rPr>
          <w:rFonts w:eastAsia="Calibri" w:cs="Times New Roman"/>
          <w:szCs w:val="28"/>
          <w:shd w:val="clear" w:color="auto" w:fill="FFFFFF"/>
        </w:rPr>
        <w:t>.06.</w:t>
      </w:r>
      <w:r w:rsidRPr="00CF256F">
        <w:rPr>
          <w:rFonts w:eastAsia="Calibri" w:cs="Times New Roman"/>
          <w:szCs w:val="28"/>
          <w:shd w:val="clear" w:color="auto" w:fill="FFFFFF"/>
        </w:rPr>
        <w:t xml:space="preserve">2012 № 761 </w:t>
      </w:r>
      <w:hyperlink r:id="rId9" w:anchor="/document/70183566/entry/0" w:history="1">
        <w:r w:rsidRPr="00CF256F">
          <w:rPr>
            <w:rFonts w:eastAsia="Calibri" w:cs="Times New Roman"/>
            <w:szCs w:val="28"/>
            <w:shd w:val="clear" w:color="auto" w:fill="FFFFFF"/>
          </w:rPr>
          <w:t xml:space="preserve">«О национальной </w:t>
        </w:r>
      </w:hyperlink>
      <w:r w:rsidRPr="00CF256F">
        <w:rPr>
          <w:rFonts w:eastAsia="Calibri" w:cs="Times New Roman"/>
          <w:szCs w:val="28"/>
          <w:shd w:val="clear" w:color="auto" w:fill="FFFFFF"/>
        </w:rPr>
        <w:t xml:space="preserve">стратегии действий в интересах детей </w:t>
      </w:r>
      <w:r>
        <w:rPr>
          <w:rFonts w:eastAsia="Calibri" w:cs="Times New Roman"/>
          <w:szCs w:val="28"/>
          <w:shd w:val="clear" w:color="auto" w:fill="FFFFFF"/>
        </w:rPr>
        <w:t xml:space="preserve">                 </w:t>
      </w:r>
      <w:r w:rsidRPr="00CF256F">
        <w:rPr>
          <w:rFonts w:eastAsia="Calibri" w:cs="Times New Roman"/>
          <w:szCs w:val="28"/>
          <w:shd w:val="clear" w:color="auto" w:fill="FFFFFF"/>
        </w:rPr>
        <w:t>на 2012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CF256F">
        <w:rPr>
          <w:rFonts w:eastAsia="Calibri" w:cs="Times New Roman"/>
          <w:szCs w:val="28"/>
          <w:shd w:val="clear" w:color="auto" w:fill="FFFFFF"/>
        </w:rPr>
        <w:t>– 2017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CF256F">
        <w:rPr>
          <w:rFonts w:eastAsia="Calibri" w:cs="Times New Roman"/>
          <w:szCs w:val="28"/>
          <w:shd w:val="clear" w:color="auto" w:fill="FFFFFF"/>
        </w:rPr>
        <w:t>годы»</w:t>
      </w:r>
      <w:r w:rsidRPr="00CF256F">
        <w:rPr>
          <w:szCs w:val="28"/>
          <w:shd w:val="clear" w:color="auto" w:fill="FFFFFF"/>
        </w:rPr>
        <w:t xml:space="preserve">, </w:t>
      </w:r>
      <w:r w:rsidRPr="00CF256F">
        <w:rPr>
          <w:rFonts w:eastAsia="Times New Roman" w:cs="Times New Roman"/>
          <w:szCs w:val="28"/>
          <w:lang w:eastAsia="ru-RU"/>
        </w:rPr>
        <w:t xml:space="preserve">в пределах средств фонда оплаты труда учреждения,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F256F">
        <w:rPr>
          <w:rFonts w:eastAsia="Times New Roman" w:cs="Times New Roman"/>
          <w:szCs w:val="28"/>
          <w:lang w:eastAsia="ru-RU"/>
        </w:rPr>
        <w:t xml:space="preserve">на основании приказов департамента образования, в соответствии с которым издаются приказы учреждения. </w:t>
      </w:r>
    </w:p>
    <w:p w:rsidR="00DD43F0" w:rsidRPr="00CF256F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256F">
        <w:rPr>
          <w:rFonts w:eastAsia="Times New Roman" w:cs="Times New Roman"/>
          <w:szCs w:val="28"/>
          <w:lang w:eastAsia="ru-RU"/>
        </w:rPr>
        <w:t xml:space="preserve">Единовременные выплаты для </w:t>
      </w:r>
      <w:r w:rsidRPr="00CF256F">
        <w:rPr>
          <w:szCs w:val="28"/>
          <w:shd w:val="clear" w:color="auto" w:fill="FFFFFF"/>
        </w:rPr>
        <w:t>обеспечения достижения целевого показателя по заработной плате производятся педагогическим работникам списочного состава на дату издания приказа учреждения.</w:t>
      </w:r>
    </w:p>
    <w:p w:rsidR="00DD43F0" w:rsidRDefault="00DD43F0" w:rsidP="00DD43F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256F">
        <w:rPr>
          <w:rFonts w:eastAsia="Times New Roman" w:cs="Times New Roman"/>
          <w:szCs w:val="28"/>
          <w:lang w:eastAsia="ru-RU"/>
        </w:rPr>
        <w:t>Размеры единовременных выплат для</w:t>
      </w:r>
      <w:r w:rsidRPr="00CF256F">
        <w:rPr>
          <w:szCs w:val="28"/>
          <w:shd w:val="clear" w:color="auto" w:fill="FFFFFF"/>
        </w:rPr>
        <w:t xml:space="preserve"> обеспечения достижения целевого показателя по заработной плате</w:t>
      </w:r>
      <w:r w:rsidRPr="00CF256F">
        <w:rPr>
          <w:rFonts w:eastAsia="Times New Roman" w:cs="Times New Roman"/>
          <w:szCs w:val="28"/>
          <w:lang w:eastAsia="ru-RU"/>
        </w:rPr>
        <w:t xml:space="preserve"> устанавливаются приказами департамента образования, определяются с учетом фактически сложившегося за отчетный период (первое полугодие, 9 месяцев, год) размера среднемесячной заработной платы педагогических работников дошкольных, общеобразовательных учреждений, учреждений дополнительного образования, подведомственных департаменту образования. Начисление единовременных выплат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F256F">
        <w:rPr>
          <w:rFonts w:eastAsia="Times New Roman" w:cs="Times New Roman"/>
          <w:szCs w:val="28"/>
          <w:lang w:eastAsia="ru-RU"/>
        </w:rPr>
        <w:t xml:space="preserve">для </w:t>
      </w:r>
      <w:proofErr w:type="spellStart"/>
      <w:r w:rsidRPr="00CF256F">
        <w:rPr>
          <w:szCs w:val="28"/>
          <w:shd w:val="clear" w:color="auto" w:fill="FFFFFF"/>
        </w:rPr>
        <w:t>обеспе</w:t>
      </w:r>
      <w:r>
        <w:rPr>
          <w:szCs w:val="28"/>
          <w:shd w:val="clear" w:color="auto" w:fill="FFFFFF"/>
        </w:rPr>
        <w:t>-</w:t>
      </w:r>
      <w:r w:rsidRPr="00CF256F">
        <w:rPr>
          <w:szCs w:val="28"/>
          <w:shd w:val="clear" w:color="auto" w:fill="FFFFFF"/>
        </w:rPr>
        <w:t>чения</w:t>
      </w:r>
      <w:proofErr w:type="spellEnd"/>
      <w:r w:rsidRPr="00CF256F">
        <w:rPr>
          <w:szCs w:val="28"/>
          <w:shd w:val="clear" w:color="auto" w:fill="FFFFFF"/>
        </w:rPr>
        <w:t xml:space="preserve"> достижения целевого показателя по заработной плате</w:t>
      </w:r>
      <w:r w:rsidRPr="00CF256F">
        <w:rPr>
          <w:rFonts w:eastAsia="Times New Roman" w:cs="Times New Roman"/>
          <w:szCs w:val="28"/>
          <w:lang w:eastAsia="ru-RU"/>
        </w:rPr>
        <w:t xml:space="preserve">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F256F">
        <w:rPr>
          <w:rFonts w:eastAsia="Times New Roman" w:cs="Times New Roman"/>
          <w:szCs w:val="28"/>
          <w:lang w:eastAsia="ru-RU"/>
        </w:rPr>
        <w:t>в последнем месяце отчетного периода (в июне, сентябре, декабре текущего года)</w:t>
      </w:r>
      <w:r>
        <w:rPr>
          <w:rFonts w:eastAsia="Times New Roman" w:cs="Times New Roman"/>
          <w:szCs w:val="28"/>
          <w:lang w:eastAsia="ru-RU"/>
        </w:rPr>
        <w:t>»</w:t>
      </w:r>
      <w:r w:rsidRPr="00CF256F">
        <w:rPr>
          <w:rFonts w:eastAsia="Times New Roman" w:cs="Times New Roman"/>
          <w:szCs w:val="28"/>
          <w:lang w:eastAsia="ru-RU"/>
        </w:rPr>
        <w:t>.</w:t>
      </w:r>
    </w:p>
    <w:p w:rsidR="00DD43F0" w:rsidRPr="00BD4C63" w:rsidRDefault="00DD43F0" w:rsidP="00DD43F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Pr="00BD4C63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szCs w:val="28"/>
        </w:rPr>
        <w:t>Комитету информационной политики обнародовать (</w:t>
      </w:r>
      <w:r w:rsidRPr="00BD4C63">
        <w:rPr>
          <w:rFonts w:eastAsia="Times New Roman" w:cs="Times New Roman"/>
          <w:szCs w:val="28"/>
        </w:rPr>
        <w:t>разместить</w:t>
      </w:r>
      <w:r>
        <w:rPr>
          <w:rFonts w:eastAsia="Times New Roman" w:cs="Times New Roman"/>
          <w:szCs w:val="28"/>
        </w:rPr>
        <w:t>)</w:t>
      </w:r>
      <w:r w:rsidRPr="00BD4C63">
        <w:rPr>
          <w:rFonts w:eastAsia="Times New Roman" w:cs="Times New Roman"/>
          <w:szCs w:val="28"/>
        </w:rPr>
        <w:t xml:space="preserve"> настоящее постановление на официальном портале </w:t>
      </w:r>
      <w:r w:rsidRPr="00BD4C63">
        <w:rPr>
          <w:rFonts w:eastAsia="Times New Roman" w:cs="Times New Roman"/>
        </w:rPr>
        <w:t xml:space="preserve">Администрации города: </w:t>
      </w:r>
      <w:hyperlink r:id="rId10" w:history="1">
        <w:r w:rsidRPr="00BD4C63">
          <w:rPr>
            <w:rFonts w:eastAsia="Times New Roman" w:cs="Times New Roman"/>
            <w:lang w:val="en-US"/>
          </w:rPr>
          <w:t>www</w:t>
        </w:r>
        <w:r w:rsidRPr="00BD4C63">
          <w:rPr>
            <w:rFonts w:eastAsia="Times New Roman" w:cs="Times New Roman"/>
          </w:rPr>
          <w:t>.</w:t>
        </w:r>
        <w:proofErr w:type="spellStart"/>
        <w:r w:rsidRPr="00BD4C63">
          <w:rPr>
            <w:rFonts w:eastAsia="Times New Roman" w:cs="Times New Roman"/>
            <w:lang w:val="en-US"/>
          </w:rPr>
          <w:t>admsurgut</w:t>
        </w:r>
        <w:proofErr w:type="spellEnd"/>
        <w:r w:rsidRPr="00BD4C63">
          <w:rPr>
            <w:rFonts w:eastAsia="Times New Roman" w:cs="Times New Roman"/>
          </w:rPr>
          <w:t>.</w:t>
        </w:r>
        <w:proofErr w:type="spellStart"/>
        <w:r w:rsidRPr="00BD4C63">
          <w:rPr>
            <w:rFonts w:eastAsia="Times New Roman" w:cs="Times New Roman"/>
            <w:lang w:val="en-US"/>
          </w:rPr>
          <w:t>ru</w:t>
        </w:r>
        <w:proofErr w:type="spellEnd"/>
      </w:hyperlink>
      <w:r w:rsidRPr="00BD4C63">
        <w:rPr>
          <w:rFonts w:eastAsia="Times New Roman" w:cs="Times New Roman"/>
        </w:rPr>
        <w:t>.</w:t>
      </w:r>
    </w:p>
    <w:p w:rsidR="00DD43F0" w:rsidRPr="00BD4C63" w:rsidRDefault="00DD43F0" w:rsidP="00DD43F0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BD4C63">
        <w:rPr>
          <w:rFonts w:eastAsia="Times New Roman" w:cs="Times New Roman"/>
          <w:szCs w:val="28"/>
          <w:lang w:eastAsia="ru-RU"/>
        </w:rPr>
        <w:t>. Муниципальному к</w:t>
      </w:r>
      <w:r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Pr="00BD4C63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>
        <w:rPr>
          <w:rFonts w:eastAsia="Times New Roman" w:cs="Times New Roman"/>
          <w:szCs w:val="28"/>
          <w:lang w:eastAsia="ru-RU"/>
        </w:rPr>
        <w:t>и</w:t>
      </w:r>
      <w:r w:rsidRPr="00BD4C63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 w:rsidRPr="009218F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 w:rsidRPr="00BD4C63">
        <w:rPr>
          <w:rFonts w:eastAsia="Times New Roman" w:cs="Times New Roman"/>
          <w:szCs w:val="28"/>
          <w:lang w:eastAsia="ru-RU"/>
        </w:rPr>
        <w:t>.</w:t>
      </w:r>
    </w:p>
    <w:p w:rsidR="00DD43F0" w:rsidRDefault="00DD43F0" w:rsidP="00DD43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Cs w:val="28"/>
          <w:lang w:eastAsia="ru-RU"/>
        </w:rPr>
      </w:pPr>
      <w:r>
        <w:rPr>
          <w:rFonts w:eastAsia="Times New Roman" w:cs="Times New Roman"/>
          <w:szCs w:val="28"/>
        </w:rPr>
        <w:t>4</w:t>
      </w:r>
      <w:r w:rsidRPr="00BD4C63">
        <w:rPr>
          <w:rFonts w:eastAsia="Times New Roman" w:cs="Times New Roman"/>
          <w:szCs w:val="28"/>
        </w:rPr>
        <w:t xml:space="preserve">. </w:t>
      </w:r>
      <w:r w:rsidRPr="00BD4C63">
        <w:rPr>
          <w:rFonts w:eastAsia="Times New Roman" w:cs="Times New Roman"/>
          <w:bCs/>
          <w:szCs w:val="28"/>
          <w:lang w:eastAsia="ru-RU"/>
        </w:rPr>
        <w:t>Настоящее постановление вступает в силу после его официального опубликования</w:t>
      </w:r>
      <w:r>
        <w:rPr>
          <w:rFonts w:eastAsia="Times New Roman" w:cs="Times New Roman"/>
          <w:bCs/>
          <w:szCs w:val="28"/>
          <w:lang w:eastAsia="ru-RU"/>
        </w:rPr>
        <w:t xml:space="preserve"> и распространяется на правоотношения, возникшие с 01.01.2025.</w:t>
      </w:r>
    </w:p>
    <w:p w:rsidR="00DD43F0" w:rsidRPr="00BD4C63" w:rsidRDefault="00DD43F0" w:rsidP="00DD43F0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BD4C63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DD43F0" w:rsidRPr="00BD4C63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Default="00DD43F0" w:rsidP="00DD43F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D43F0" w:rsidRPr="00BD4C63" w:rsidRDefault="00DD43F0" w:rsidP="00DD43F0">
      <w:pPr>
        <w:jc w:val="both"/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r w:rsidRPr="00BD4C63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D4C63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И</w:t>
      </w:r>
      <w:r w:rsidRPr="00BD4C6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В. </w:t>
      </w:r>
      <w:bookmarkEnd w:id="5"/>
      <w:r>
        <w:rPr>
          <w:rFonts w:eastAsia="Times New Roman" w:cs="Times New Roman"/>
          <w:szCs w:val="28"/>
          <w:lang w:eastAsia="ru-RU"/>
        </w:rPr>
        <w:t>Пустовая</w:t>
      </w:r>
    </w:p>
    <w:p w:rsidR="001766E8" w:rsidRPr="00DD43F0" w:rsidRDefault="001766E8" w:rsidP="00DD43F0"/>
    <w:sectPr w:rsidR="001766E8" w:rsidRPr="00DD43F0" w:rsidSect="00DD43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D3" w:rsidRDefault="00CD76D3">
      <w:r>
        <w:separator/>
      </w:r>
    </w:p>
  </w:endnote>
  <w:endnote w:type="continuationSeparator" w:id="0">
    <w:p w:rsidR="00CD76D3" w:rsidRDefault="00CD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55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55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5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D3" w:rsidRDefault="00CD76D3">
      <w:r>
        <w:separator/>
      </w:r>
    </w:p>
  </w:footnote>
  <w:footnote w:type="continuationSeparator" w:id="0">
    <w:p w:rsidR="00CD76D3" w:rsidRDefault="00CD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55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F749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E0014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01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014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0014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E0014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1E6248" w:rsidRDefault="000E55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E55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F0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4D51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3AA1"/>
    <w:rsid w:val="000D4BAF"/>
    <w:rsid w:val="000D5373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520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6EB7"/>
    <w:rsid w:val="003C7110"/>
    <w:rsid w:val="003C76CB"/>
    <w:rsid w:val="003C7BE9"/>
    <w:rsid w:val="003D180B"/>
    <w:rsid w:val="003D1E37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493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4871"/>
    <w:rsid w:val="00425452"/>
    <w:rsid w:val="00425B0B"/>
    <w:rsid w:val="00425CA8"/>
    <w:rsid w:val="00425D1C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1CF"/>
    <w:rsid w:val="004A06C7"/>
    <w:rsid w:val="004A0D4D"/>
    <w:rsid w:val="004A27C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1BB3"/>
    <w:rsid w:val="005337F8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283F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4D6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70F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BC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7FF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014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506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6D3"/>
    <w:rsid w:val="00CD784B"/>
    <w:rsid w:val="00CD7B3C"/>
    <w:rsid w:val="00CE0143"/>
    <w:rsid w:val="00CE126A"/>
    <w:rsid w:val="00CE2DC7"/>
    <w:rsid w:val="00CE3BBB"/>
    <w:rsid w:val="00CE41DD"/>
    <w:rsid w:val="00CE4467"/>
    <w:rsid w:val="00CE5040"/>
    <w:rsid w:val="00CE57F2"/>
    <w:rsid w:val="00CE58C7"/>
    <w:rsid w:val="00CE6C05"/>
    <w:rsid w:val="00CE6D84"/>
    <w:rsid w:val="00CE7722"/>
    <w:rsid w:val="00CE7CAB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5494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3C59"/>
    <w:rsid w:val="00D361D6"/>
    <w:rsid w:val="00D364DC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A0E91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3F0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6723"/>
    <w:rsid w:val="00E66869"/>
    <w:rsid w:val="00E6759C"/>
    <w:rsid w:val="00E67751"/>
    <w:rsid w:val="00E70032"/>
    <w:rsid w:val="00E70AE2"/>
    <w:rsid w:val="00E7226D"/>
    <w:rsid w:val="00E73868"/>
    <w:rsid w:val="00E7433E"/>
    <w:rsid w:val="00E7563E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6CB0"/>
    <w:rsid w:val="00EC7821"/>
    <w:rsid w:val="00EC7A51"/>
    <w:rsid w:val="00ED2407"/>
    <w:rsid w:val="00ED3832"/>
    <w:rsid w:val="00ED5879"/>
    <w:rsid w:val="00ED6694"/>
    <w:rsid w:val="00ED6B02"/>
    <w:rsid w:val="00ED6DC0"/>
    <w:rsid w:val="00ED7B20"/>
    <w:rsid w:val="00EE0014"/>
    <w:rsid w:val="00EE1941"/>
    <w:rsid w:val="00EE199C"/>
    <w:rsid w:val="00EE1D92"/>
    <w:rsid w:val="00EE271E"/>
    <w:rsid w:val="00EE4D25"/>
    <w:rsid w:val="00EE4EF4"/>
    <w:rsid w:val="00EE5490"/>
    <w:rsid w:val="00EE6631"/>
    <w:rsid w:val="00EE6A70"/>
    <w:rsid w:val="00EE6DDC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C05"/>
    <w:rsid w:val="00F00A88"/>
    <w:rsid w:val="00F00DDE"/>
    <w:rsid w:val="00F01D52"/>
    <w:rsid w:val="00F02368"/>
    <w:rsid w:val="00F036A6"/>
    <w:rsid w:val="00F06E63"/>
    <w:rsid w:val="00F071A4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1734A5-064D-4BD4-AD05-9F2FE37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D43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43F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D43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3F0"/>
    <w:rPr>
      <w:rFonts w:ascii="Times New Roman" w:hAnsi="Times New Roman"/>
      <w:sz w:val="28"/>
    </w:rPr>
  </w:style>
  <w:style w:type="character" w:styleId="a8">
    <w:name w:val="page number"/>
    <w:basedOn w:val="a0"/>
    <w:rsid w:val="00DD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78256&amp;date=12.09.20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1jur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admsurgu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2573</Words>
  <Characters>14668</Characters>
  <Application>Microsoft Office Word</Application>
  <DocSecurity>0</DocSecurity>
  <Lines>122</Lines>
  <Paragraphs>34</Paragraphs>
  <ScaleCrop>false</ScaleCrop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2025-02-10T09:38:00Z</cp:lastPrinted>
  <dcterms:created xsi:type="dcterms:W3CDTF">2025-02-14T07:19:00Z</dcterms:created>
  <dcterms:modified xsi:type="dcterms:W3CDTF">2025-02-14T07:19:00Z</dcterms:modified>
</cp:coreProperties>
</file>