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368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30.67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32.24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пшенная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"Розовые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щечки"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вязкая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-Помидоры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кабачковая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сладкого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перца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Свекольник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13.46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гороховый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Щи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свежей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(летние)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9.49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Гарнир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свекольно-морковный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8.9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вермишелевая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Сердце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тушеное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в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.Тефтели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"Детские"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67.13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куринное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027.26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Кисель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яблочный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Пирог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повидлом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5.46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Корж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Булочка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изюмом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Вечернее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9.42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открытый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21.63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грушево-яблочный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"Зимний"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Омлет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натуральный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паровой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140/5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028.31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 отварной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Сырники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 омлете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молочный*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161.27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161.17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165.15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185.51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347" w:footer="3181" w:top="840" w:bottom="3380" w:left="283" w:right="708"/>
          <w:pgNumType w:start="1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33.64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366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тыквой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молочная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8.91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53.7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40.9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66.27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Винегрет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9.25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"Весна"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Икра овощная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сборная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Огурец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домашней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лапшой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4.47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овощной </w:t>
            </w:r>
            <w:r>
              <w:rPr>
                <w:spacing w:val="-5"/>
                <w:sz w:val="14"/>
              </w:rPr>
              <w:t>со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15.28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рисом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Картофельная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запеканка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032.28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свежемороженными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филе)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клюквы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(брусники)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курицей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изделия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гороха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Бигус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36.68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черной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29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.Котлеты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Студенческие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яблоком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Гренки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Хачапури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33.1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40.04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редиса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моркови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яблок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1.76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паровой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зеленым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130/5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24.95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морковно-творожное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припущенный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крупой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горошком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Клюквенный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-Суфле из </w:t>
            </w:r>
            <w:r>
              <w:rPr>
                <w:spacing w:val="-4"/>
                <w:sz w:val="14"/>
              </w:rPr>
              <w:t>хека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сдобное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Смак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176.98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157.49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174.69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175.93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40" w:h="11900" w:orient="landscape"/>
          <w:pgMar w:header="347" w:footer="2710" w:top="840" w:bottom="290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32.6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29.63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366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молочный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макаронными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изделиями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8.51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Яйцо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отварное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84.23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тушеного </w:t>
            </w:r>
            <w:r>
              <w:rPr>
                <w:spacing w:val="-4"/>
                <w:sz w:val="14"/>
              </w:rPr>
              <w:t>перца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 капусты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соленых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огурцов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репчатым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Бабушкин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суп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17.5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гречневый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Азу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чесноком и 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болгарским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перцем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2.75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вермишелевая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36.82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-Напиток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ягодный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брусники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клюквы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21.26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Яблоко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печёное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капустой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Гренка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Вечернее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6.28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38.92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банановое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9.61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-Икра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овощная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белокочанной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ячневая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)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полус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капусты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 w:right="-29"/>
              <w:rPr>
                <w:sz w:val="14"/>
              </w:rPr>
            </w:pPr>
            <w:r>
              <w:rPr>
                <w:spacing w:val="-2"/>
                <w:sz w:val="14"/>
              </w:rPr>
              <w:t>Рыба, тушеная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томатном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-Пудинг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запеченный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фрикадельки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140/5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абрикосовым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-СОУС(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КЛЮКВЕНЫЙ)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159.42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155.07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160.34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165.05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186.65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9"/>
          <w:footerReference w:type="default" r:id="rId10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32.4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364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30.1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пшенная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вязкая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 творогом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79.36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Борщ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Икра овощная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сборная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гречневый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изделия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 гороховый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гренками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кости)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КУРИНАЯ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ПОДЛИВА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51.23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 w:right="-29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040.08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Напиток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плодов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изюма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!Биточки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мясные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яблочный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17.2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8.67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Булочка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изюмом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Корж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Северный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5.5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52.91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огурцов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грушево-яблочный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6.4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 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зеленого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горошка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"Зимний"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сыром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140/5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45.49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Вареники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ленивые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Сырники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фруктовый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полдусладкий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145.08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162.42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153.28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162.07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187.48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молочная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редьки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жареным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фасолевый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Капуста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тушеная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4"/>
                <w:sz w:val="14"/>
              </w:rPr>
              <w:t> курой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047.08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Азу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чесноком и 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2.91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по-домашнему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Булочка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домашняя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5.89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Шарлотка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яблочная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простая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-Икра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морковная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-Огурцы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припущенный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0.84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142.35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162.93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148.16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sectPr>
      <w:headerReference w:type="default" r:id="rId11"/>
      <w:footerReference w:type="default" r:id="rId12"/>
      <w:pgSz w:w="16840" w:h="11900" w:orient="landscape"/>
      <w:pgMar w:header="347" w:footer="3290" w:top="840" w:bottom="3480" w:left="28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0688">
              <wp:simplePos x="0" y="0"/>
              <wp:positionH relativeFrom="page">
                <wp:posOffset>7960868</wp:posOffset>
              </wp:positionH>
              <wp:positionV relativeFrom="page">
                <wp:posOffset>5389247</wp:posOffset>
              </wp:positionV>
              <wp:extent cx="2146300" cy="2851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24.35022pt;width:169pt;height:22.45pt;mso-position-horizontal-relative:page;mso-position-vertical-relative:page;z-index:-194257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1200">
              <wp:simplePos x="0" y="0"/>
              <wp:positionH relativeFrom="page">
                <wp:posOffset>7192771</wp:posOffset>
              </wp:positionH>
              <wp:positionV relativeFrom="page">
                <wp:posOffset>5535552</wp:posOffset>
              </wp:positionV>
              <wp:extent cx="615950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35.870239pt;width:48.5pt;height:10.85pt;mso-position-horizontal-relative:page;mso-position-vertical-relative:page;z-index:-19425280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3248">
              <wp:simplePos x="0" y="0"/>
              <wp:positionH relativeFrom="page">
                <wp:posOffset>7960868</wp:posOffset>
              </wp:positionH>
              <wp:positionV relativeFrom="page">
                <wp:posOffset>5687952</wp:posOffset>
              </wp:positionV>
              <wp:extent cx="2146300" cy="2851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47.870239pt;width:169pt;height:22.45pt;mso-position-horizontal-relative:page;mso-position-vertical-relative:page;z-index:-19423232" type="#_x0000_t202" id="docshape9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3760">
              <wp:simplePos x="0" y="0"/>
              <wp:positionH relativeFrom="page">
                <wp:posOffset>7192771</wp:posOffset>
              </wp:positionH>
              <wp:positionV relativeFrom="page">
                <wp:posOffset>5834255</wp:posOffset>
              </wp:positionV>
              <wp:extent cx="615950" cy="137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59.390228pt;width:48.5pt;height:10.85pt;mso-position-horizontal-relative:page;mso-position-vertical-relative:page;z-index:-19422720" type="#_x0000_t202" id="docshape1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5808">
              <wp:simplePos x="0" y="0"/>
              <wp:positionH relativeFrom="page">
                <wp:posOffset>7960868</wp:posOffset>
              </wp:positionH>
              <wp:positionV relativeFrom="page">
                <wp:posOffset>5538599</wp:posOffset>
              </wp:positionV>
              <wp:extent cx="2146300" cy="2851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36.110229pt;width:169pt;height:22.45pt;mso-position-horizontal-relative:page;mso-position-vertical-relative:page;z-index:-194206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6320">
              <wp:simplePos x="0" y="0"/>
              <wp:positionH relativeFrom="page">
                <wp:posOffset>7192771</wp:posOffset>
              </wp:positionH>
              <wp:positionV relativeFrom="page">
                <wp:posOffset>5684904</wp:posOffset>
              </wp:positionV>
              <wp:extent cx="615950" cy="1377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47.630249pt;width:48.5pt;height:10.85pt;mso-position-horizontal-relative:page;mso-position-vertical-relative:page;z-index:-19420160" type="#_x0000_t202" id="docshape1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8368">
              <wp:simplePos x="0" y="0"/>
              <wp:positionH relativeFrom="page">
                <wp:posOffset>7960868</wp:posOffset>
              </wp:positionH>
              <wp:positionV relativeFrom="page">
                <wp:posOffset>5090543</wp:posOffset>
              </wp:positionV>
              <wp:extent cx="2146300" cy="2851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00.830231pt;width:169pt;height:22.45pt;mso-position-horizontal-relative:page;mso-position-vertical-relative:page;z-index:-19418112" type="#_x0000_t202" id="docshape19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8880">
              <wp:simplePos x="0" y="0"/>
              <wp:positionH relativeFrom="page">
                <wp:posOffset>7192771</wp:posOffset>
              </wp:positionH>
              <wp:positionV relativeFrom="page">
                <wp:posOffset>5236847</wp:posOffset>
              </wp:positionV>
              <wp:extent cx="615950" cy="13779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12.35022pt;width:48.5pt;height:10.85pt;mso-position-horizontal-relative:page;mso-position-vertical-relative:page;z-index:-19417600" type="#_x0000_t202" id="docshape2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8915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.280001pt;margin-top:16.350235pt;width:257.2pt;height:22.4pt;mso-position-horizontal-relative:page;mso-position-vertical-relative:page;z-index:-1942732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89664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0.85pt;height:10.85pt;mso-position-horizontal-relative:page;mso-position-vertical-relative:page;z-index:-1942681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017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63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171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7.2pt;height:22.4pt;mso-position-horizontal-relative:page;mso-position-vertical-relative:page;z-index:-19424768" type="#_x0000_t202" id="docshape6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2224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0.85pt;height:10.85pt;mso-position-horizontal-relative:page;mso-position-vertical-relative:page;z-index:-19424256" type="#_x0000_t202" id="docshape7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273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3744" type="#_x0000_t202" id="docshape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427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7.2pt;height:22.4pt;mso-position-horizontal-relative:page;mso-position-vertical-relative:page;z-index:-19422208" type="#_x0000_t202" id="docshape1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4784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0.85pt;height:10.85pt;mso-position-horizontal-relative:page;mso-position-vertical-relative:page;z-index:-19421696" type="#_x0000_t202" id="docshape1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529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1184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683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7.2pt;height:22.4pt;mso-position-horizontal-relative:page;mso-position-vertical-relative:page;z-index:-19419648" type="#_x0000_t202" id="docshape16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7344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0.85pt;height:10.85pt;mso-position-horizontal-relative:page;mso-position-vertical-relative:page;z-index:-19419136" type="#_x0000_t202" id="docshape17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785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18624" type="#_x0000_t202" id="docshape1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Gruppa Report</dc:title>
  <dcterms:created xsi:type="dcterms:W3CDTF">2025-03-27T05:57:34Z</dcterms:created>
  <dcterms:modified xsi:type="dcterms:W3CDTF">2025-03-27T05:57:34Z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Gruppa Report</vt:lpwstr>
  </property>
  <property fmtid="{D5CDD505-2E9C-101B-9397-08002B2CF9AE}" pid="4" name="Producer">
    <vt:lpwstr>doPDF Ver 7.1 Build 345 (unknown Windows version - Version: 10.0.19045 (x64))</vt:lpwstr>
  </property>
  <property fmtid="{D5CDD505-2E9C-101B-9397-08002B2CF9AE}" pid="5" name="LastSaved">
    <vt:filetime>2025-03-26T00:00:00Z</vt:filetime>
  </property>
</Properties>
</file>